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B04" w:rsidRPr="00BF324B" w:rsidRDefault="000637DE" w:rsidP="004C6B04">
      <w:pPr>
        <w:pStyle w:val="affff9"/>
        <w:ind w:firstLine="480"/>
      </w:pPr>
      <w:r w:rsidRPr="00BF324B">
        <w:rPr>
          <w:rFonts w:hint="eastAsia"/>
        </w:rPr>
        <w:t>資源探索服務之功能評估指標</w:t>
      </w:r>
    </w:p>
    <w:p w:rsidR="004C6B04" w:rsidRPr="00BF324B" w:rsidRDefault="004C6B04" w:rsidP="004C6B04">
      <w:pPr>
        <w:pStyle w:val="affff9"/>
        <w:ind w:firstLine="480"/>
      </w:pPr>
      <w:r w:rsidRPr="00BF324B">
        <w:t xml:space="preserve">Exploring </w:t>
      </w:r>
      <w:r w:rsidR="000637DE" w:rsidRPr="00BF324B">
        <w:rPr>
          <w:rFonts w:hint="eastAsia"/>
        </w:rPr>
        <w:t>Functionality</w:t>
      </w:r>
      <w:r w:rsidRPr="00BF324B">
        <w:t xml:space="preserve"> Indicators for </w:t>
      </w:r>
      <w:r w:rsidR="000637DE" w:rsidRPr="00BF324B">
        <w:rPr>
          <w:rFonts w:hint="eastAsia"/>
        </w:rPr>
        <w:t>Web-Scale Discovery Service</w:t>
      </w:r>
    </w:p>
    <w:p w:rsidR="004C6B04" w:rsidRPr="00BF324B" w:rsidRDefault="004C6B04" w:rsidP="004C6B04">
      <w:pPr>
        <w:pStyle w:val="af9"/>
      </w:pPr>
      <w:r w:rsidRPr="00BF324B">
        <w:rPr>
          <w:rFonts w:hint="eastAsia"/>
        </w:rPr>
        <w:t>柯皓仁</w:t>
      </w:r>
      <w:r w:rsidR="000637DE" w:rsidRPr="00BF324B">
        <w:rPr>
          <w:rFonts w:hint="eastAsia"/>
        </w:rPr>
        <w:t xml:space="preserve"> Hao-Ren </w:t>
      </w:r>
      <w:proofErr w:type="spellStart"/>
      <w:r w:rsidR="000637DE" w:rsidRPr="00BF324B">
        <w:rPr>
          <w:rFonts w:hint="eastAsia"/>
        </w:rPr>
        <w:t>Ke</w:t>
      </w:r>
      <w:proofErr w:type="spellEnd"/>
      <w:r w:rsidRPr="00BF324B">
        <w:br/>
      </w:r>
      <w:r w:rsidRPr="00BF324B">
        <w:rPr>
          <w:rFonts w:hint="eastAsia"/>
        </w:rPr>
        <w:t>教授</w:t>
      </w:r>
      <w:r w:rsidR="000637DE" w:rsidRPr="00BF324B">
        <w:rPr>
          <w:rFonts w:hint="eastAsia"/>
        </w:rPr>
        <w:t>兼所長</w:t>
      </w:r>
      <w:r w:rsidRPr="00BF324B">
        <w:rPr>
          <w:rFonts w:hint="eastAsia"/>
        </w:rPr>
        <w:t xml:space="preserve"> </w:t>
      </w:r>
      <w:r w:rsidRPr="00BF324B">
        <w:br/>
      </w:r>
      <w:r w:rsidRPr="00BF324B">
        <w:rPr>
          <w:rFonts w:hint="eastAsia"/>
        </w:rPr>
        <w:t>國立臺灣師範大學圖書資訊學研究所</w:t>
      </w:r>
      <w:r w:rsidRPr="00BF324B">
        <w:br/>
      </w:r>
      <w:r w:rsidRPr="00BF324B">
        <w:rPr>
          <w:rFonts w:hint="eastAsia"/>
        </w:rPr>
        <w:t>Professor</w:t>
      </w:r>
      <w:r w:rsidR="000637DE" w:rsidRPr="00BF324B">
        <w:rPr>
          <w:rFonts w:hint="eastAsia"/>
        </w:rPr>
        <w:t xml:space="preserve"> and Chairperson</w:t>
      </w:r>
      <w:r w:rsidRPr="00BF324B">
        <w:rPr>
          <w:rFonts w:hint="eastAsia"/>
        </w:rPr>
        <w:t xml:space="preserve">, </w:t>
      </w:r>
      <w:r w:rsidRPr="00BF324B">
        <w:br/>
      </w:r>
      <w:r w:rsidRPr="00BF324B">
        <w:rPr>
          <w:rFonts w:hint="eastAsia"/>
        </w:rPr>
        <w:t xml:space="preserve">Graduate Institute of Library and Information Studies, </w:t>
      </w:r>
      <w:r w:rsidRPr="00BF324B">
        <w:br/>
      </w:r>
      <w:r w:rsidRPr="00BF324B">
        <w:rPr>
          <w:rFonts w:hint="eastAsia"/>
        </w:rPr>
        <w:t>National Taiwan Normal University</w:t>
      </w:r>
      <w:r w:rsidRPr="00BF324B">
        <w:br/>
      </w:r>
      <w:r w:rsidRPr="00BF324B">
        <w:rPr>
          <w:rFonts w:hint="eastAsia"/>
        </w:rPr>
        <w:t xml:space="preserve">E-mail: </w:t>
      </w:r>
      <w:hyperlink r:id="rId9" w:history="1">
        <w:r w:rsidRPr="00BF324B">
          <w:rPr>
            <w:rFonts w:hint="eastAsia"/>
          </w:rPr>
          <w:t>clavenke@ntnu.edu.tw</w:t>
        </w:r>
      </w:hyperlink>
    </w:p>
    <w:p w:rsidR="004C6B04" w:rsidRPr="00BF324B" w:rsidRDefault="004C6B04" w:rsidP="004C6B04">
      <w:pPr>
        <w:rPr>
          <w:rFonts w:ascii="Calibri" w:eastAsia="新細明體" w:hAnsi="Calibri"/>
          <w:u w:val="single"/>
        </w:rPr>
      </w:pPr>
      <w:r w:rsidRPr="00BF324B">
        <w:rPr>
          <w:rFonts w:ascii="Calibri" w:eastAsia="新細明體" w:hAnsi="Calibri" w:hint="eastAsia"/>
          <w:u w:val="single"/>
        </w:rPr>
        <w:t xml:space="preserve">                                                                    </w:t>
      </w:r>
    </w:p>
    <w:p w:rsidR="004C6B04" w:rsidRPr="00BF324B" w:rsidRDefault="004C6B04" w:rsidP="004C6B04">
      <w:pPr>
        <w:spacing w:beforeLines="50" w:before="180" w:line="400" w:lineRule="exact"/>
        <w:ind w:rightChars="88" w:right="211"/>
        <w:rPr>
          <w:kern w:val="0"/>
          <w:sz w:val="28"/>
          <w:szCs w:val="28"/>
        </w:rPr>
      </w:pPr>
      <w:r w:rsidRPr="00BF324B">
        <w:rPr>
          <w:rFonts w:hint="eastAsia"/>
          <w:kern w:val="0"/>
          <w:sz w:val="28"/>
          <w:szCs w:val="28"/>
        </w:rPr>
        <w:t>摘要</w:t>
      </w:r>
    </w:p>
    <w:p w:rsidR="00CE5DD6" w:rsidRPr="00BF324B" w:rsidRDefault="00CE5DD6" w:rsidP="00CE5DD6">
      <w:pPr>
        <w:pStyle w:val="a5"/>
        <w:spacing w:after="180"/>
        <w:ind w:firstLine="480"/>
      </w:pPr>
      <w:r w:rsidRPr="00BF324B">
        <w:rPr>
          <w:rFonts w:hint="eastAsia"/>
        </w:rPr>
        <w:t>自</w:t>
      </w:r>
      <w:r w:rsidRPr="00BF324B">
        <w:rPr>
          <w:rFonts w:hint="eastAsia"/>
        </w:rPr>
        <w:t>2009</w:t>
      </w:r>
      <w:r w:rsidRPr="00BF324B">
        <w:rPr>
          <w:rFonts w:hint="eastAsia"/>
        </w:rPr>
        <w:t>年左右，資源探索服務一詞面世以來，受到圖書館界的熱烈討論，不少資源探索服務因運而生。資源探索服務</w:t>
      </w:r>
      <w:r w:rsidR="00D56EBD" w:rsidRPr="00BF324B">
        <w:rPr>
          <w:rFonts w:hint="eastAsia"/>
        </w:rPr>
        <w:t>乃是由聯合索引和資源探索層所構成，藉由兩者的搭配提供使用者單一的檢索介面，同時檢索圖書館自有、訂購和公開取用的多樣化資源，並提供相關排序、層面瀏覽、個人化與社群服務等功能。</w:t>
      </w:r>
      <w:r w:rsidRPr="00BF324B">
        <w:rPr>
          <w:rFonts w:hint="eastAsia"/>
        </w:rPr>
        <w:t>本文的主旨在於闡述資源探索服務的特性，並歸納整理資源探索服務的功能指標，供圖書館界選擇資源探索服務時參考。</w:t>
      </w:r>
    </w:p>
    <w:p w:rsidR="004C6B04" w:rsidRPr="00BF324B" w:rsidRDefault="004C6B04" w:rsidP="00387AFB">
      <w:pPr>
        <w:pStyle w:val="a5"/>
        <w:spacing w:after="180"/>
        <w:ind w:firstLineChars="0" w:firstLine="0"/>
      </w:pPr>
      <w:r w:rsidRPr="00BF324B">
        <w:t>關鍵字：</w:t>
      </w:r>
      <w:r w:rsidR="00CE5DD6" w:rsidRPr="00BF324B">
        <w:rPr>
          <w:rFonts w:hint="eastAsia"/>
        </w:rPr>
        <w:t>資源探索服務</w:t>
      </w:r>
      <w:r w:rsidRPr="00BF324B">
        <w:rPr>
          <w:rFonts w:hint="eastAsia"/>
        </w:rPr>
        <w:t>；</w:t>
      </w:r>
      <w:r w:rsidR="00CE5DD6" w:rsidRPr="00BF324B">
        <w:rPr>
          <w:rFonts w:hint="eastAsia"/>
        </w:rPr>
        <w:t>聯合索引</w:t>
      </w:r>
      <w:r w:rsidRPr="00BF324B">
        <w:rPr>
          <w:rFonts w:hint="eastAsia"/>
        </w:rPr>
        <w:t>；</w:t>
      </w:r>
      <w:r w:rsidR="00CE5DD6" w:rsidRPr="00BF324B">
        <w:rPr>
          <w:rFonts w:hint="eastAsia"/>
        </w:rPr>
        <w:t>資源探索層</w:t>
      </w:r>
    </w:p>
    <w:p w:rsidR="004C6B04" w:rsidRPr="00BF324B" w:rsidRDefault="004C6B04" w:rsidP="00387AFB">
      <w:pPr>
        <w:pStyle w:val="a5"/>
        <w:spacing w:after="180"/>
        <w:ind w:firstLineChars="0" w:firstLine="0"/>
        <w:rPr>
          <w:sz w:val="28"/>
          <w:szCs w:val="28"/>
        </w:rPr>
      </w:pPr>
      <w:r w:rsidRPr="00BF324B">
        <w:rPr>
          <w:sz w:val="28"/>
          <w:szCs w:val="28"/>
        </w:rPr>
        <w:t>ABSTRACT</w:t>
      </w:r>
    </w:p>
    <w:p w:rsidR="00C118D0" w:rsidRPr="00BF324B" w:rsidRDefault="00C118D0" w:rsidP="00D56EBD">
      <w:pPr>
        <w:pStyle w:val="a5"/>
        <w:spacing w:after="180"/>
        <w:ind w:firstLine="480"/>
      </w:pPr>
      <w:r w:rsidRPr="00BF324B">
        <w:rPr>
          <w:rFonts w:hint="eastAsia"/>
        </w:rPr>
        <w:t xml:space="preserve">A </w:t>
      </w:r>
      <w:r w:rsidR="00D56EBD" w:rsidRPr="00BF324B">
        <w:rPr>
          <w:rFonts w:hint="eastAsia"/>
        </w:rPr>
        <w:t xml:space="preserve">Web-scale discovery service </w:t>
      </w:r>
      <w:r w:rsidRPr="00BF324B">
        <w:rPr>
          <w:rFonts w:hint="eastAsia"/>
        </w:rPr>
        <w:t xml:space="preserve">(discovery service, for short) </w:t>
      </w:r>
      <w:r w:rsidR="00D56EBD" w:rsidRPr="00BF324B">
        <w:rPr>
          <w:rFonts w:hint="eastAsia"/>
        </w:rPr>
        <w:t xml:space="preserve">is a new service that may realize the discovery and delivery of high-quality information </w:t>
      </w:r>
      <w:r w:rsidRPr="00BF324B">
        <w:rPr>
          <w:rFonts w:hint="eastAsia"/>
        </w:rPr>
        <w:t xml:space="preserve">in the library. A discovery service is composed of a unified index and a discovery layer. </w:t>
      </w:r>
      <w:r w:rsidR="00B919D6" w:rsidRPr="00BF324B">
        <w:rPr>
          <w:rFonts w:hint="eastAsia"/>
        </w:rPr>
        <w:t>The unified index pre-harvests and pre-indexes a</w:t>
      </w:r>
      <w:r w:rsidRPr="00BF324B">
        <w:rPr>
          <w:rFonts w:hint="eastAsia"/>
        </w:rPr>
        <w:t xml:space="preserve"> variety of information resources, including the MARC records created by the library, the metadata of the institutional repository or digital content management system of the library, the metadata and full-text (for indexing) of the databases and electronic journals subscribed by the library, </w:t>
      </w:r>
      <w:r w:rsidR="00B919D6" w:rsidRPr="00BF324B">
        <w:rPr>
          <w:rFonts w:hint="eastAsia"/>
        </w:rPr>
        <w:t xml:space="preserve">and the metadata and full-text (for indexing) of open-access systems. A user can then search the contents in the unified index through the discovery layer. The discovery layer incorporates functionality such as relevance ranking, facet navigation, personalized </w:t>
      </w:r>
      <w:r w:rsidR="00BE05C3" w:rsidRPr="00BF324B">
        <w:rPr>
          <w:rFonts w:hint="eastAsia"/>
        </w:rPr>
        <w:t xml:space="preserve">service </w:t>
      </w:r>
      <w:r w:rsidR="00B919D6" w:rsidRPr="00BF324B">
        <w:rPr>
          <w:rFonts w:hint="eastAsia"/>
        </w:rPr>
        <w:t>and social networking service</w:t>
      </w:r>
      <w:r w:rsidR="00BE05C3" w:rsidRPr="00BF324B">
        <w:rPr>
          <w:rFonts w:hint="eastAsia"/>
        </w:rPr>
        <w:t xml:space="preserve">. This article aims at explicating the features of a discovery service, and draw the functionality indicators that may be adopted </w:t>
      </w:r>
      <w:proofErr w:type="gramStart"/>
      <w:r w:rsidR="00BE05C3" w:rsidRPr="00BF324B">
        <w:rPr>
          <w:rFonts w:hint="eastAsia"/>
        </w:rPr>
        <w:t>and(</w:t>
      </w:r>
      <w:proofErr w:type="gramEnd"/>
      <w:r w:rsidR="00BE05C3" w:rsidRPr="00BF324B">
        <w:rPr>
          <w:rFonts w:hint="eastAsia"/>
        </w:rPr>
        <w:t>or) amended by any library which wants to purchase a discovery service.</w:t>
      </w:r>
    </w:p>
    <w:p w:rsidR="00CE5DD6" w:rsidRPr="00BF324B" w:rsidRDefault="00CE5DD6" w:rsidP="00387AFB">
      <w:pPr>
        <w:pStyle w:val="a5"/>
        <w:spacing w:after="180"/>
        <w:ind w:firstLineChars="0" w:firstLine="0"/>
      </w:pPr>
      <w:r w:rsidRPr="00BF324B">
        <w:rPr>
          <w:rFonts w:hint="eastAsia"/>
        </w:rPr>
        <w:t>Keywords: Web-Scale Discovery Service, Unified Index, Discovery Layer</w:t>
      </w:r>
    </w:p>
    <w:p w:rsidR="001E7407" w:rsidRPr="00BF324B" w:rsidRDefault="001E7407">
      <w:pPr>
        <w:widowControl/>
        <w:snapToGrid/>
        <w:jc w:val="left"/>
        <w:rPr>
          <w:b/>
          <w:kern w:val="0"/>
          <w:sz w:val="32"/>
        </w:rPr>
      </w:pPr>
      <w:r w:rsidRPr="00BF324B">
        <w:br w:type="page"/>
      </w:r>
    </w:p>
    <w:p w:rsidR="004C6B04" w:rsidRPr="00BF324B" w:rsidRDefault="001E7407" w:rsidP="002E77C4">
      <w:pPr>
        <w:pStyle w:val="1"/>
      </w:pPr>
      <w:r w:rsidRPr="00BF324B">
        <w:rPr>
          <w:rFonts w:hint="eastAsia"/>
        </w:rPr>
        <w:lastRenderedPageBreak/>
        <w:t>緒論</w:t>
      </w:r>
    </w:p>
    <w:p w:rsidR="004C6B04" w:rsidRPr="00BF324B" w:rsidRDefault="004C6B04" w:rsidP="00387AFB">
      <w:pPr>
        <w:pStyle w:val="a5"/>
        <w:spacing w:after="180"/>
        <w:ind w:firstLine="480"/>
      </w:pPr>
      <w:r w:rsidRPr="00BF324B">
        <w:t>數位</w:t>
      </w:r>
      <w:r w:rsidRPr="00BF324B">
        <w:rPr>
          <w:rFonts w:hint="eastAsia"/>
        </w:rPr>
        <w:t>時代為</w:t>
      </w:r>
      <w:r w:rsidRPr="00BF324B">
        <w:t>圖書館</w:t>
      </w:r>
      <w:r w:rsidRPr="00BF324B">
        <w:rPr>
          <w:rFonts w:hint="eastAsia"/>
        </w:rPr>
        <w:t>的營運與服務帶來了諸多挑戰。在館藏發展與管理方面，圖書館除了</w:t>
      </w:r>
      <w:r w:rsidRPr="00BF324B">
        <w:t>傳統的紙本資料</w:t>
      </w:r>
      <w:r w:rsidRPr="00BF324B">
        <w:rPr>
          <w:rFonts w:hint="eastAsia"/>
        </w:rPr>
        <w:t>外</w:t>
      </w:r>
      <w:r w:rsidRPr="00BF324B">
        <w:t>，</w:t>
      </w:r>
      <w:r w:rsidRPr="00BF324B">
        <w:rPr>
          <w:rFonts w:hint="eastAsia"/>
        </w:rPr>
        <w:t>更</w:t>
      </w:r>
      <w:r w:rsidRPr="00BF324B">
        <w:t>增加了</w:t>
      </w:r>
      <w:r w:rsidRPr="00BF324B">
        <w:rPr>
          <w:rFonts w:hint="eastAsia"/>
        </w:rPr>
        <w:t>資料庫、</w:t>
      </w:r>
      <w:r w:rsidRPr="00BF324B">
        <w:t>電子書、電子期刊等</w:t>
      </w:r>
      <w:r w:rsidRPr="00BF324B">
        <w:rPr>
          <w:rFonts w:hint="eastAsia"/>
        </w:rPr>
        <w:t>電子資源。根據</w:t>
      </w:r>
      <w:r w:rsidR="004D31E1" w:rsidRPr="00BF324B">
        <w:rPr>
          <w:rFonts w:hint="eastAsia"/>
        </w:rPr>
        <w:t>美國研究圖書館協會</w:t>
      </w:r>
      <w:r w:rsidR="004D31E1" w:rsidRPr="00BF324B">
        <w:rPr>
          <w:rFonts w:hint="eastAsia"/>
        </w:rPr>
        <w:t xml:space="preserve">(Association of Research Libraries, </w:t>
      </w:r>
      <w:r w:rsidRPr="00BF324B">
        <w:rPr>
          <w:rFonts w:hint="eastAsia"/>
        </w:rPr>
        <w:t>ARL</w:t>
      </w:r>
      <w:r w:rsidR="004D31E1" w:rsidRPr="00BF324B">
        <w:rPr>
          <w:rFonts w:hint="eastAsia"/>
        </w:rPr>
        <w:t>)</w:t>
      </w:r>
      <w:r w:rsidRPr="00BF324B">
        <w:rPr>
          <w:rFonts w:hint="eastAsia"/>
        </w:rPr>
        <w:t xml:space="preserve"> 2009-10</w:t>
      </w:r>
      <w:r w:rsidRPr="00BF324B">
        <w:rPr>
          <w:rFonts w:hint="eastAsia"/>
        </w:rPr>
        <w:t>年的統計指出</w:t>
      </w:r>
      <w:r w:rsidR="00AE3DA3" w:rsidRPr="00BF324B">
        <w:rPr>
          <w:rFonts w:hint="eastAsia"/>
        </w:rPr>
        <w:t xml:space="preserve">(ARL, </w:t>
      </w:r>
      <w:proofErr w:type="spellStart"/>
      <w:r w:rsidR="00AE3DA3" w:rsidRPr="00BF324B">
        <w:rPr>
          <w:rFonts w:hint="eastAsia"/>
        </w:rPr>
        <w:t>n.</w:t>
      </w:r>
      <w:proofErr w:type="gramStart"/>
      <w:r w:rsidR="00AE3DA3" w:rsidRPr="00BF324B">
        <w:rPr>
          <w:rFonts w:hint="eastAsia"/>
        </w:rPr>
        <w:t>d</w:t>
      </w:r>
      <w:proofErr w:type="gramEnd"/>
      <w:r w:rsidR="00AE3DA3" w:rsidRPr="00BF324B">
        <w:rPr>
          <w:rFonts w:hint="eastAsia"/>
        </w:rPr>
        <w:t>.</w:t>
      </w:r>
      <w:proofErr w:type="spellEnd"/>
      <w:r w:rsidR="00AE3DA3" w:rsidRPr="00BF324B">
        <w:rPr>
          <w:rFonts w:hint="eastAsia"/>
        </w:rPr>
        <w:t>)</w:t>
      </w:r>
      <w:r w:rsidRPr="00BF324B">
        <w:rPr>
          <w:rFonts w:hint="eastAsia"/>
        </w:rPr>
        <w:t>，在填報的</w:t>
      </w:r>
      <w:r w:rsidRPr="00BF324B">
        <w:rPr>
          <w:rFonts w:hint="eastAsia"/>
        </w:rPr>
        <w:t>114</w:t>
      </w:r>
      <w:r w:rsidRPr="00BF324B">
        <w:rPr>
          <w:rFonts w:hint="eastAsia"/>
        </w:rPr>
        <w:t>所</w:t>
      </w:r>
      <w:r w:rsidRPr="00BF324B">
        <w:rPr>
          <w:rFonts w:hint="eastAsia"/>
        </w:rPr>
        <w:t>ARL</w:t>
      </w:r>
      <w:r w:rsidRPr="00BF324B">
        <w:rPr>
          <w:rFonts w:hint="eastAsia"/>
        </w:rPr>
        <w:t>會員館中，電子資源</w:t>
      </w:r>
      <w:proofErr w:type="gramStart"/>
      <w:r w:rsidRPr="00BF324B">
        <w:rPr>
          <w:rFonts w:hint="eastAsia"/>
        </w:rPr>
        <w:t>佔</w:t>
      </w:r>
      <w:proofErr w:type="gramEnd"/>
      <w:r w:rsidR="00810E96" w:rsidRPr="00BF324B">
        <w:rPr>
          <w:rFonts w:hint="eastAsia"/>
        </w:rPr>
        <w:t>所有</w:t>
      </w:r>
      <w:r w:rsidRPr="00BF324B">
        <w:rPr>
          <w:rFonts w:hint="eastAsia"/>
        </w:rPr>
        <w:t>館藏</w:t>
      </w:r>
      <w:r w:rsidR="00810E96" w:rsidRPr="00BF324B">
        <w:rPr>
          <w:rFonts w:hint="eastAsia"/>
        </w:rPr>
        <w:t>發展經費的平均比率</w:t>
      </w:r>
      <w:r w:rsidR="009778F3" w:rsidRPr="00BF324B">
        <w:rPr>
          <w:rFonts w:hint="eastAsia"/>
        </w:rPr>
        <w:t>達</w:t>
      </w:r>
      <w:r w:rsidR="009778F3" w:rsidRPr="00BF324B">
        <w:rPr>
          <w:rFonts w:hint="eastAsia"/>
        </w:rPr>
        <w:t>62.24%</w:t>
      </w:r>
      <w:r w:rsidR="00A558AB" w:rsidRPr="00BF324B">
        <w:rPr>
          <w:rFonts w:hint="eastAsia"/>
        </w:rPr>
        <w:t>。</w:t>
      </w:r>
      <w:r w:rsidR="009778F3" w:rsidRPr="00BF324B">
        <w:rPr>
          <w:rFonts w:hint="eastAsia"/>
        </w:rPr>
        <w:t>而我國在</w:t>
      </w:r>
      <w:r w:rsidR="009778F3" w:rsidRPr="00BF324B">
        <w:rPr>
          <w:rFonts w:hint="eastAsia"/>
        </w:rPr>
        <w:t>100</w:t>
      </w:r>
      <w:r w:rsidR="009778F3" w:rsidRPr="00BF324B">
        <w:rPr>
          <w:rFonts w:hint="eastAsia"/>
        </w:rPr>
        <w:t>年圖書館年鑑的資料中則指出</w:t>
      </w:r>
      <w:r w:rsidR="009778F3" w:rsidRPr="00BF324B">
        <w:rPr>
          <w:rFonts w:hint="eastAsia"/>
        </w:rPr>
        <w:t>97-99</w:t>
      </w:r>
      <w:r w:rsidR="009778F3" w:rsidRPr="00BF324B">
        <w:rPr>
          <w:rFonts w:hint="eastAsia"/>
        </w:rPr>
        <w:t>年大專校院圖書館電子資源經費</w:t>
      </w:r>
      <w:proofErr w:type="gramStart"/>
      <w:r w:rsidR="009778F3" w:rsidRPr="00BF324B">
        <w:rPr>
          <w:rFonts w:hint="eastAsia"/>
        </w:rPr>
        <w:t>佔</w:t>
      </w:r>
      <w:proofErr w:type="gramEnd"/>
      <w:r w:rsidR="009778F3" w:rsidRPr="00BF324B">
        <w:rPr>
          <w:rFonts w:hint="eastAsia"/>
        </w:rPr>
        <w:t>總</w:t>
      </w:r>
      <w:r w:rsidR="00810E96" w:rsidRPr="00BF324B">
        <w:rPr>
          <w:rFonts w:hint="eastAsia"/>
        </w:rPr>
        <w:t>館藏發展</w:t>
      </w:r>
      <w:r w:rsidR="009778F3" w:rsidRPr="00BF324B">
        <w:rPr>
          <w:rFonts w:hint="eastAsia"/>
        </w:rPr>
        <w:t>經費</w:t>
      </w:r>
      <w:r w:rsidR="00810E96" w:rsidRPr="00BF324B">
        <w:rPr>
          <w:rFonts w:hint="eastAsia"/>
        </w:rPr>
        <w:t>的平均比率</w:t>
      </w:r>
      <w:r w:rsidR="009778F3" w:rsidRPr="00BF324B">
        <w:rPr>
          <w:rFonts w:hint="eastAsia"/>
        </w:rPr>
        <w:t>分別為</w:t>
      </w:r>
      <w:r w:rsidR="009778F3" w:rsidRPr="00BF324B">
        <w:rPr>
          <w:rFonts w:hint="eastAsia"/>
        </w:rPr>
        <w:t>40.01%</w:t>
      </w:r>
      <w:r w:rsidR="009778F3" w:rsidRPr="00BF324B">
        <w:rPr>
          <w:rFonts w:hint="eastAsia"/>
        </w:rPr>
        <w:t>、</w:t>
      </w:r>
      <w:r w:rsidR="009778F3" w:rsidRPr="00BF324B">
        <w:rPr>
          <w:rFonts w:hint="eastAsia"/>
        </w:rPr>
        <w:t>45.88%</w:t>
      </w:r>
      <w:r w:rsidR="009778F3" w:rsidRPr="00BF324B">
        <w:rPr>
          <w:rFonts w:hint="eastAsia"/>
        </w:rPr>
        <w:t>、</w:t>
      </w:r>
      <w:r w:rsidR="009778F3" w:rsidRPr="00BF324B">
        <w:rPr>
          <w:rFonts w:hint="eastAsia"/>
        </w:rPr>
        <w:t>46.76%</w:t>
      </w:r>
      <w:r w:rsidR="00810E96" w:rsidRPr="00BF324B">
        <w:rPr>
          <w:rFonts w:hint="eastAsia"/>
        </w:rPr>
        <w:t>，且</w:t>
      </w:r>
      <w:r w:rsidR="009778F3" w:rsidRPr="00BF324B">
        <w:rPr>
          <w:rFonts w:hint="eastAsia"/>
        </w:rPr>
        <w:t>呈現逐年升高的趨勢</w:t>
      </w:r>
      <w:r w:rsidR="00AE3DA3" w:rsidRPr="00BF324B">
        <w:rPr>
          <w:rFonts w:hint="eastAsia"/>
        </w:rPr>
        <w:t>(</w:t>
      </w:r>
      <w:r w:rsidR="00AE3DA3" w:rsidRPr="00BF324B">
        <w:rPr>
          <w:rFonts w:hint="eastAsia"/>
        </w:rPr>
        <w:t>黃鴻珠，</w:t>
      </w:r>
      <w:r w:rsidR="00AE3DA3" w:rsidRPr="00BF324B">
        <w:rPr>
          <w:rFonts w:hint="eastAsia"/>
        </w:rPr>
        <w:t>2011)</w:t>
      </w:r>
      <w:r w:rsidR="009778F3" w:rsidRPr="00BF324B">
        <w:rPr>
          <w:rFonts w:hint="eastAsia"/>
        </w:rPr>
        <w:t>。</w:t>
      </w:r>
    </w:p>
    <w:p w:rsidR="00A558AB" w:rsidRPr="00BF324B" w:rsidRDefault="0013085E" w:rsidP="00387AFB">
      <w:pPr>
        <w:pStyle w:val="a5"/>
        <w:spacing w:after="180"/>
        <w:ind w:firstLine="480"/>
      </w:pPr>
      <w:r w:rsidRPr="00BF324B">
        <w:rPr>
          <w:rFonts w:hint="eastAsia"/>
        </w:rPr>
        <w:t>當圖書館投資了大量經費於電子資源的建置，</w:t>
      </w:r>
      <w:r w:rsidR="00DC1CCF" w:rsidRPr="00BF324B">
        <w:rPr>
          <w:rFonts w:hint="eastAsia"/>
        </w:rPr>
        <w:t>讀者是否充分運用</w:t>
      </w:r>
      <w:r w:rsidRPr="00BF324B">
        <w:rPr>
          <w:rFonts w:hint="eastAsia"/>
        </w:rPr>
        <w:t>這些資源</w:t>
      </w:r>
      <w:r w:rsidR="00DC1CCF" w:rsidRPr="00BF324B">
        <w:rPr>
          <w:rFonts w:hint="eastAsia"/>
        </w:rPr>
        <w:t>呢？根據</w:t>
      </w:r>
      <w:r w:rsidR="00DC1CCF" w:rsidRPr="00BF324B">
        <w:rPr>
          <w:rFonts w:hint="eastAsia"/>
        </w:rPr>
        <w:t>OCLC</w:t>
      </w:r>
      <w:r w:rsidR="00DC1CCF" w:rsidRPr="00BF324B">
        <w:rPr>
          <w:rFonts w:hint="eastAsia"/>
        </w:rPr>
        <w:t>的一項調查指出</w:t>
      </w:r>
      <w:r w:rsidR="00011E40" w:rsidRPr="00BF324B">
        <w:rPr>
          <w:rFonts w:hint="eastAsia"/>
        </w:rPr>
        <w:t>(OCLC, 2005)</w:t>
      </w:r>
      <w:r w:rsidR="00DC1CCF" w:rsidRPr="00BF324B">
        <w:rPr>
          <w:rFonts w:hint="eastAsia"/>
        </w:rPr>
        <w:t>，搜尋引擎</w:t>
      </w:r>
      <w:r w:rsidR="00DC1CCF" w:rsidRPr="00BF324B">
        <w:rPr>
          <w:rFonts w:hint="eastAsia"/>
        </w:rPr>
        <w:t>(search engine)</w:t>
      </w:r>
      <w:r w:rsidR="00DC1CCF" w:rsidRPr="00BF324B">
        <w:rPr>
          <w:rFonts w:hint="eastAsia"/>
        </w:rPr>
        <w:t>是</w:t>
      </w:r>
      <w:r w:rsidR="00835CD2" w:rsidRPr="00BF324B">
        <w:rPr>
          <w:rFonts w:hint="eastAsia"/>
        </w:rPr>
        <w:t>人們</w:t>
      </w:r>
      <w:r w:rsidR="00DC1CCF" w:rsidRPr="00BF324B">
        <w:rPr>
          <w:rFonts w:hint="eastAsia"/>
        </w:rPr>
        <w:t>尋找資訊的</w:t>
      </w:r>
      <w:r w:rsidR="00835CD2" w:rsidRPr="00BF324B">
        <w:rPr>
          <w:rFonts w:hint="eastAsia"/>
        </w:rPr>
        <w:t>首選，僅有</w:t>
      </w:r>
      <w:r w:rsidR="00835CD2" w:rsidRPr="00BF324B">
        <w:rPr>
          <w:rFonts w:hint="eastAsia"/>
        </w:rPr>
        <w:t>1%</w:t>
      </w:r>
      <w:r w:rsidR="00835CD2" w:rsidRPr="00BF324B">
        <w:rPr>
          <w:rFonts w:hint="eastAsia"/>
        </w:rPr>
        <w:t>的調查回應者以圖書館網站做為尋找資訊的首選；在該項調查中指出資訊的質與量是人們</w:t>
      </w:r>
      <w:r w:rsidR="00A558AB" w:rsidRPr="00BF324B">
        <w:rPr>
          <w:rFonts w:hint="eastAsia"/>
        </w:rPr>
        <w:t>尋求</w:t>
      </w:r>
      <w:r w:rsidR="00835CD2" w:rsidRPr="00BF324B">
        <w:rPr>
          <w:rFonts w:hint="eastAsia"/>
        </w:rPr>
        <w:t>資訊</w:t>
      </w:r>
      <w:r w:rsidR="00A558AB" w:rsidRPr="00BF324B">
        <w:rPr>
          <w:rFonts w:hint="eastAsia"/>
        </w:rPr>
        <w:t>時是否滿足</w:t>
      </w:r>
      <w:r w:rsidR="00835CD2" w:rsidRPr="00BF324B">
        <w:rPr>
          <w:rFonts w:hint="eastAsia"/>
        </w:rPr>
        <w:t>的關鍵因素，人們</w:t>
      </w:r>
      <w:r w:rsidR="00AE3DA3" w:rsidRPr="00BF324B">
        <w:rPr>
          <w:rFonts w:hint="eastAsia"/>
        </w:rPr>
        <w:t>甚至</w:t>
      </w:r>
      <w:r w:rsidR="00835CD2" w:rsidRPr="00BF324B">
        <w:rPr>
          <w:rFonts w:hint="eastAsia"/>
        </w:rPr>
        <w:t>認為</w:t>
      </w:r>
      <w:r w:rsidR="00B82E07" w:rsidRPr="00BF324B">
        <w:rPr>
          <w:rFonts w:hint="eastAsia"/>
        </w:rPr>
        <w:t>從</w:t>
      </w:r>
      <w:r w:rsidR="00835CD2" w:rsidRPr="00BF324B">
        <w:rPr>
          <w:rFonts w:hint="eastAsia"/>
        </w:rPr>
        <w:t>搜尋引擎</w:t>
      </w:r>
      <w:r w:rsidR="00B82E07" w:rsidRPr="00BF324B">
        <w:rPr>
          <w:rFonts w:hint="eastAsia"/>
        </w:rPr>
        <w:t>所找到的資訊，其質與量較人們從圖書館所找到的資訊為佳，遑論搜尋引擎的速度。</w:t>
      </w:r>
      <w:proofErr w:type="gramStart"/>
      <w:r w:rsidR="00AE3DA3" w:rsidRPr="00BF324B">
        <w:rPr>
          <w:rFonts w:hint="eastAsia"/>
        </w:rPr>
        <w:t>再</w:t>
      </w:r>
      <w:r w:rsidR="00B82E07" w:rsidRPr="00BF324B">
        <w:rPr>
          <w:rFonts w:hint="eastAsia"/>
        </w:rPr>
        <w:t>者，</w:t>
      </w:r>
      <w:proofErr w:type="gramEnd"/>
      <w:r w:rsidR="00B82E07" w:rsidRPr="00BF324B">
        <w:rPr>
          <w:rFonts w:hint="eastAsia"/>
        </w:rPr>
        <w:t>人們同樣信賴他們從搜尋引擎和圖書館所找到的資訊。而儘管人們認同</w:t>
      </w:r>
      <w:r w:rsidR="008B627C" w:rsidRPr="00BF324B">
        <w:rPr>
          <w:rFonts w:hint="eastAsia"/>
        </w:rPr>
        <w:t>圖書館的</w:t>
      </w:r>
      <w:r w:rsidR="008B627C" w:rsidRPr="00BF324B">
        <w:rPr>
          <w:rFonts w:hint="eastAsia"/>
        </w:rPr>
        <w:t>"</w:t>
      </w:r>
      <w:r w:rsidR="008B627C" w:rsidRPr="00BF324B">
        <w:rPr>
          <w:rFonts w:hint="eastAsia"/>
        </w:rPr>
        <w:t>品牌</w:t>
      </w:r>
      <w:r w:rsidR="008B627C" w:rsidRPr="00BF324B">
        <w:rPr>
          <w:rFonts w:hint="eastAsia"/>
        </w:rPr>
        <w:t>"</w:t>
      </w:r>
      <w:r w:rsidR="00A558AB" w:rsidRPr="00BF324B">
        <w:rPr>
          <w:rFonts w:hint="eastAsia"/>
        </w:rPr>
        <w:t>，他們卻認為圖書館所提供的系統太過複雜</w:t>
      </w:r>
      <w:r w:rsidR="00011E40" w:rsidRPr="00BF324B">
        <w:rPr>
          <w:rFonts w:hint="eastAsia"/>
        </w:rPr>
        <w:t>。</w:t>
      </w:r>
      <w:r w:rsidR="00360952" w:rsidRPr="00BF324B">
        <w:rPr>
          <w:rFonts w:hint="eastAsia"/>
        </w:rPr>
        <w:t>當</w:t>
      </w:r>
      <w:r w:rsidR="00360952" w:rsidRPr="00BF324B">
        <w:rPr>
          <w:rFonts w:hint="eastAsia"/>
        </w:rPr>
        <w:t>Google</w:t>
      </w:r>
      <w:r w:rsidR="00360952" w:rsidRPr="00BF324B">
        <w:rPr>
          <w:rFonts w:hint="eastAsia"/>
        </w:rPr>
        <w:t>、</w:t>
      </w:r>
      <w:r w:rsidR="00360952" w:rsidRPr="00BF324B">
        <w:rPr>
          <w:rFonts w:hint="eastAsia"/>
        </w:rPr>
        <w:t>Google Scholar</w:t>
      </w:r>
      <w:r w:rsidR="00360952" w:rsidRPr="00BF324B">
        <w:rPr>
          <w:rFonts w:hint="eastAsia"/>
        </w:rPr>
        <w:t>等搜尋引擎提供了一站式服務</w:t>
      </w:r>
      <w:r w:rsidR="00360952" w:rsidRPr="00BF324B">
        <w:rPr>
          <w:rFonts w:hint="eastAsia"/>
        </w:rPr>
        <w:t>(one-stop service)</w:t>
      </w:r>
      <w:r w:rsidR="00360952" w:rsidRPr="00BF324B">
        <w:rPr>
          <w:rFonts w:hint="eastAsia"/>
        </w:rPr>
        <w:t>，而圖書館的讀者卻必須穿梭在不同電子資源系統查找資料，無怪乎人們寧可選擇搜尋引擎尋找資訊了。</w:t>
      </w:r>
    </w:p>
    <w:p w:rsidR="00BF7C31" w:rsidRPr="00BF324B" w:rsidRDefault="00930702" w:rsidP="00E67174">
      <w:pPr>
        <w:pStyle w:val="a5"/>
        <w:spacing w:after="180"/>
        <w:ind w:firstLine="480"/>
      </w:pPr>
      <w:r w:rsidRPr="00BF324B">
        <w:rPr>
          <w:rFonts w:hint="eastAsia"/>
        </w:rPr>
        <w:t>圖書館所購置的各類型</w:t>
      </w:r>
      <w:r w:rsidR="001E7407" w:rsidRPr="00BF324B">
        <w:rPr>
          <w:rFonts w:hint="eastAsia"/>
        </w:rPr>
        <w:t>資源要能為讀者所用，</w:t>
      </w:r>
      <w:r w:rsidR="0013784C" w:rsidRPr="00BF324B">
        <w:rPr>
          <w:rFonts w:hint="eastAsia"/>
        </w:rPr>
        <w:t>資源探索</w:t>
      </w:r>
      <w:r w:rsidR="008B627C" w:rsidRPr="00BF324B">
        <w:rPr>
          <w:rFonts w:hint="eastAsia"/>
        </w:rPr>
        <w:t>(discovery)</w:t>
      </w:r>
      <w:r w:rsidR="008B627C" w:rsidRPr="00BF324B">
        <w:rPr>
          <w:rFonts w:hint="eastAsia"/>
        </w:rPr>
        <w:t>與傳送</w:t>
      </w:r>
      <w:r w:rsidR="008B627C" w:rsidRPr="00BF324B">
        <w:rPr>
          <w:rFonts w:hint="eastAsia"/>
        </w:rPr>
        <w:t>(delivery)</w:t>
      </w:r>
      <w:r w:rsidR="008B627C" w:rsidRPr="00BF324B">
        <w:rPr>
          <w:rFonts w:hint="eastAsia"/>
        </w:rPr>
        <w:t>是必要的條件</w:t>
      </w:r>
      <w:r w:rsidRPr="00BF324B">
        <w:rPr>
          <w:rFonts w:hint="eastAsia"/>
        </w:rPr>
        <w:t>，</w:t>
      </w:r>
      <w:r w:rsidR="00011E40" w:rsidRPr="00BF324B">
        <w:rPr>
          <w:rFonts w:hint="eastAsia"/>
        </w:rPr>
        <w:t>資源探索讓讀者</w:t>
      </w:r>
      <w:r w:rsidRPr="00BF324B">
        <w:rPr>
          <w:rFonts w:hint="eastAsia"/>
          <w:b/>
          <w:u w:val="single"/>
        </w:rPr>
        <w:t>知曉</w:t>
      </w:r>
      <w:r w:rsidRPr="00BF324B">
        <w:rPr>
          <w:rFonts w:hint="eastAsia"/>
        </w:rPr>
        <w:t>某個館藏的存在，資源傳送則讓讀者順利</w:t>
      </w:r>
      <w:r w:rsidRPr="00BF324B">
        <w:rPr>
          <w:rFonts w:hint="eastAsia"/>
          <w:b/>
          <w:u w:val="single"/>
        </w:rPr>
        <w:t>取得</w:t>
      </w:r>
      <w:r w:rsidRPr="00BF324B">
        <w:rPr>
          <w:rFonts w:hint="eastAsia"/>
        </w:rPr>
        <w:t>該館藏。</w:t>
      </w:r>
      <w:r w:rsidR="002D1218" w:rsidRPr="00BF324B">
        <w:rPr>
          <w:rFonts w:hint="eastAsia"/>
        </w:rPr>
        <w:t>在以</w:t>
      </w:r>
      <w:r w:rsidR="006841B5" w:rsidRPr="00BF324B">
        <w:rPr>
          <w:rFonts w:hint="eastAsia"/>
        </w:rPr>
        <w:t>實體</w:t>
      </w:r>
      <w:r w:rsidR="002D1218" w:rsidRPr="00BF324B">
        <w:rPr>
          <w:rFonts w:hint="eastAsia"/>
        </w:rPr>
        <w:t>館藏</w:t>
      </w:r>
      <w:r w:rsidR="008E4404" w:rsidRPr="00BF324B">
        <w:rPr>
          <w:rFonts w:hint="eastAsia"/>
        </w:rPr>
        <w:t>為主的時代，</w:t>
      </w:r>
      <w:proofErr w:type="gramStart"/>
      <w:r w:rsidR="008E4404" w:rsidRPr="00BF324B">
        <w:rPr>
          <w:rFonts w:hint="eastAsia"/>
        </w:rPr>
        <w:t>圖書館線上公用</w:t>
      </w:r>
      <w:proofErr w:type="gramEnd"/>
      <w:r w:rsidR="008E4404" w:rsidRPr="00BF324B">
        <w:rPr>
          <w:rFonts w:hint="eastAsia"/>
        </w:rPr>
        <w:t>目錄</w:t>
      </w:r>
      <w:r w:rsidR="008E4404" w:rsidRPr="00BF324B">
        <w:rPr>
          <w:rFonts w:hint="eastAsia"/>
        </w:rPr>
        <w:t>(</w:t>
      </w:r>
      <w:r w:rsidR="008E4404" w:rsidRPr="00BF324B">
        <w:rPr>
          <w:rFonts w:hint="eastAsia"/>
        </w:rPr>
        <w:t>或館藏查詢系統</w:t>
      </w:r>
      <w:r w:rsidR="008E4404" w:rsidRPr="00BF324B">
        <w:rPr>
          <w:rFonts w:hint="eastAsia"/>
        </w:rPr>
        <w:t>)</w:t>
      </w:r>
      <w:proofErr w:type="spellStart"/>
      <w:r w:rsidR="008E4404" w:rsidRPr="00BF324B">
        <w:rPr>
          <w:rFonts w:hint="eastAsia"/>
        </w:rPr>
        <w:t>WebOPAC</w:t>
      </w:r>
      <w:proofErr w:type="spellEnd"/>
      <w:r w:rsidR="008E4404" w:rsidRPr="00BF324B">
        <w:rPr>
          <w:rFonts w:hint="eastAsia"/>
        </w:rPr>
        <w:t>就是資源探索與傳送主要工具。</w:t>
      </w:r>
      <w:r w:rsidR="0013784C" w:rsidRPr="00BF324B">
        <w:rPr>
          <w:rFonts w:hint="eastAsia"/>
        </w:rPr>
        <w:t>隨著電子資源的蓬勃發展，如何提供讀者有效的資源探索</w:t>
      </w:r>
      <w:r w:rsidR="007F5A60" w:rsidRPr="00BF324B">
        <w:rPr>
          <w:rFonts w:hint="eastAsia"/>
        </w:rPr>
        <w:t>與傳送</w:t>
      </w:r>
      <w:r w:rsidR="0013784C" w:rsidRPr="00BF324B">
        <w:rPr>
          <w:rFonts w:hint="eastAsia"/>
        </w:rPr>
        <w:t>工具便成為圖書館的重要議題</w:t>
      </w:r>
      <w:r w:rsidR="00F023CA" w:rsidRPr="00BF324B">
        <w:rPr>
          <w:rFonts w:hint="eastAsia"/>
        </w:rPr>
        <w:t>：</w:t>
      </w:r>
      <w:r w:rsidR="00F023CA" w:rsidRPr="00BF324B">
        <w:rPr>
          <w:rFonts w:hint="eastAsia"/>
        </w:rPr>
        <w:t>A-Z Database/E-Journal List</w:t>
      </w:r>
      <w:r w:rsidR="007F5A60" w:rsidRPr="00BF324B">
        <w:rPr>
          <w:rFonts w:hint="eastAsia"/>
        </w:rPr>
        <w:t>、將電子資源編目並將其網址編入</w:t>
      </w:r>
      <w:r w:rsidR="007F5A60" w:rsidRPr="00BF324B">
        <w:rPr>
          <w:rFonts w:hint="eastAsia"/>
        </w:rPr>
        <w:t>MARC 856</w:t>
      </w:r>
      <w:r w:rsidR="007F5A60" w:rsidRPr="00BF324B">
        <w:rPr>
          <w:rFonts w:hint="eastAsia"/>
        </w:rPr>
        <w:t>段、電子資源整合查詢系統</w:t>
      </w:r>
      <w:r w:rsidR="00AE3DA3" w:rsidRPr="00BF324B">
        <w:rPr>
          <w:rFonts w:hint="eastAsia"/>
        </w:rPr>
        <w:t>(federated search system)</w:t>
      </w:r>
      <w:r w:rsidR="007F5A60" w:rsidRPr="00BF324B">
        <w:rPr>
          <w:rFonts w:hint="eastAsia"/>
        </w:rPr>
        <w:t>、</w:t>
      </w:r>
      <w:proofErr w:type="spellStart"/>
      <w:r w:rsidR="007F5A60" w:rsidRPr="00BF324B">
        <w:rPr>
          <w:rFonts w:hint="eastAsia"/>
        </w:rPr>
        <w:t>OpenURL</w:t>
      </w:r>
      <w:proofErr w:type="spellEnd"/>
      <w:r w:rsidR="007F5A60" w:rsidRPr="00BF324B">
        <w:rPr>
          <w:rFonts w:hint="eastAsia"/>
        </w:rPr>
        <w:t xml:space="preserve"> Link Resolver</w:t>
      </w:r>
      <w:r w:rsidR="007F5A60" w:rsidRPr="00BF324B">
        <w:rPr>
          <w:rFonts w:hint="eastAsia"/>
        </w:rPr>
        <w:t>等都是圖書館界耳熟能詳的資源探索</w:t>
      </w:r>
      <w:r w:rsidR="000E1915" w:rsidRPr="00BF324B">
        <w:rPr>
          <w:rFonts w:hint="eastAsia"/>
        </w:rPr>
        <w:t>或</w:t>
      </w:r>
      <w:r w:rsidRPr="00BF324B">
        <w:rPr>
          <w:rFonts w:hint="eastAsia"/>
        </w:rPr>
        <w:t>(</w:t>
      </w:r>
      <w:r w:rsidRPr="00BF324B">
        <w:rPr>
          <w:rFonts w:hint="eastAsia"/>
        </w:rPr>
        <w:t>與</w:t>
      </w:r>
      <w:r w:rsidRPr="00BF324B">
        <w:rPr>
          <w:rFonts w:hint="eastAsia"/>
        </w:rPr>
        <w:t>)</w:t>
      </w:r>
      <w:r w:rsidR="000E1915" w:rsidRPr="00BF324B">
        <w:rPr>
          <w:rFonts w:hint="eastAsia"/>
        </w:rPr>
        <w:t>傳送工具。</w:t>
      </w:r>
      <w:proofErr w:type="gramStart"/>
      <w:r w:rsidR="000E1915" w:rsidRPr="00BF324B">
        <w:rPr>
          <w:rFonts w:hint="eastAsia"/>
        </w:rPr>
        <w:t>然則，</w:t>
      </w:r>
      <w:proofErr w:type="gramEnd"/>
      <w:r w:rsidR="000E1915" w:rsidRPr="00BF324B">
        <w:rPr>
          <w:rFonts w:hint="eastAsia"/>
        </w:rPr>
        <w:t>該等工具都僅能解決</w:t>
      </w:r>
      <w:proofErr w:type="gramStart"/>
      <w:r w:rsidR="000E1915" w:rsidRPr="00BF324B">
        <w:rPr>
          <w:rFonts w:hint="eastAsia"/>
        </w:rPr>
        <w:t>一</w:t>
      </w:r>
      <w:proofErr w:type="gramEnd"/>
      <w:r w:rsidR="000E1915" w:rsidRPr="00BF324B">
        <w:rPr>
          <w:rFonts w:hint="eastAsia"/>
        </w:rPr>
        <w:t>部份的問題，例如</w:t>
      </w:r>
      <w:r w:rsidR="000E1915" w:rsidRPr="00BF324B">
        <w:rPr>
          <w:rFonts w:hint="eastAsia"/>
        </w:rPr>
        <w:t>A-Z Database/E-Journal List</w:t>
      </w:r>
      <w:r w:rsidR="000E1915" w:rsidRPr="00BF324B">
        <w:rPr>
          <w:rFonts w:hint="eastAsia"/>
        </w:rPr>
        <w:t>僅</w:t>
      </w:r>
      <w:r w:rsidR="007C3AFF" w:rsidRPr="00BF324B">
        <w:rPr>
          <w:rFonts w:hint="eastAsia"/>
        </w:rPr>
        <w:t>提供資料庫名稱、期刊題名層級</w:t>
      </w:r>
      <w:r w:rsidR="007C3AFF" w:rsidRPr="00BF324B">
        <w:rPr>
          <w:rFonts w:hint="eastAsia"/>
        </w:rPr>
        <w:t>(journal-level)</w:t>
      </w:r>
      <w:r w:rsidR="007C3AFF" w:rsidRPr="00BF324B">
        <w:rPr>
          <w:rFonts w:hint="eastAsia"/>
        </w:rPr>
        <w:t>的查找，無法進行文章層級</w:t>
      </w:r>
      <w:r w:rsidR="007C3AFF" w:rsidRPr="00BF324B">
        <w:rPr>
          <w:rFonts w:hint="eastAsia"/>
        </w:rPr>
        <w:t>(article-level)</w:t>
      </w:r>
      <w:r w:rsidR="007C3AFF" w:rsidRPr="00BF324B">
        <w:rPr>
          <w:rFonts w:hint="eastAsia"/>
        </w:rPr>
        <w:t>的查找</w:t>
      </w:r>
      <w:r w:rsidRPr="00BF324B">
        <w:rPr>
          <w:rFonts w:hint="eastAsia"/>
        </w:rPr>
        <w:t>，所扮演的僅是資源探索的角色</w:t>
      </w:r>
      <w:r w:rsidR="007C3AFF" w:rsidRPr="00BF324B">
        <w:rPr>
          <w:rFonts w:hint="eastAsia"/>
        </w:rPr>
        <w:t>；電子資源整合查詢系統</w:t>
      </w:r>
      <w:r w:rsidRPr="00BF324B">
        <w:rPr>
          <w:rFonts w:hint="eastAsia"/>
        </w:rPr>
        <w:t>和</w:t>
      </w:r>
      <w:proofErr w:type="spellStart"/>
      <w:r w:rsidRPr="00BF324B">
        <w:rPr>
          <w:rFonts w:hint="eastAsia"/>
        </w:rPr>
        <w:t>OpenURL</w:t>
      </w:r>
      <w:proofErr w:type="spellEnd"/>
      <w:r w:rsidRPr="00BF324B">
        <w:rPr>
          <w:rFonts w:hint="eastAsia"/>
        </w:rPr>
        <w:t xml:space="preserve"> Link Resolver</w:t>
      </w:r>
      <w:r w:rsidRPr="00BF324B">
        <w:rPr>
          <w:rFonts w:hint="eastAsia"/>
        </w:rPr>
        <w:t>的搭配雖然能夠探索與傳送電子資源，但電子資源整合查詢系統的效率及使用複雜度卻</w:t>
      </w:r>
      <w:r w:rsidR="007C3AFF" w:rsidRPr="00BF324B">
        <w:rPr>
          <w:rFonts w:hint="eastAsia"/>
        </w:rPr>
        <w:t>常為讀者所詬病。</w:t>
      </w:r>
      <w:r w:rsidRPr="00BF324B">
        <w:rPr>
          <w:rFonts w:hint="eastAsia"/>
        </w:rPr>
        <w:t>隨著</w:t>
      </w:r>
      <w:r w:rsidR="00E67174" w:rsidRPr="00BF324B">
        <w:rPr>
          <w:rFonts w:hint="eastAsia"/>
        </w:rPr>
        <w:t>Web 2.0</w:t>
      </w:r>
      <w:r w:rsidR="00E67174" w:rsidRPr="00BF324B">
        <w:rPr>
          <w:rFonts w:hint="eastAsia"/>
        </w:rPr>
        <w:t>與</w:t>
      </w:r>
      <w:r w:rsidR="00E67174" w:rsidRPr="00BF324B">
        <w:rPr>
          <w:rFonts w:hint="eastAsia"/>
        </w:rPr>
        <w:t xml:space="preserve">Library </w:t>
      </w:r>
      <w:r w:rsidRPr="00BF324B">
        <w:rPr>
          <w:rFonts w:hint="eastAsia"/>
        </w:rPr>
        <w:t>2.0</w:t>
      </w:r>
      <w:r w:rsidR="00E67174" w:rsidRPr="00BF324B">
        <w:rPr>
          <w:rFonts w:hint="eastAsia"/>
        </w:rPr>
        <w:t>(Miller, 2006)</w:t>
      </w:r>
      <w:r w:rsidRPr="00BF324B">
        <w:rPr>
          <w:rFonts w:hint="eastAsia"/>
        </w:rPr>
        <w:t>概念的出現，</w:t>
      </w:r>
      <w:r w:rsidR="00BF7C31" w:rsidRPr="00BF324B">
        <w:rPr>
          <w:rFonts w:hint="eastAsia"/>
        </w:rPr>
        <w:t>則有</w:t>
      </w:r>
      <w:proofErr w:type="spellStart"/>
      <w:r w:rsidR="00BF7C31" w:rsidRPr="00BF324B">
        <w:rPr>
          <w:rFonts w:hint="eastAsia"/>
        </w:rPr>
        <w:t>Web</w:t>
      </w:r>
      <w:r w:rsidR="00E67174" w:rsidRPr="00BF324B">
        <w:rPr>
          <w:rFonts w:hint="eastAsia"/>
        </w:rPr>
        <w:t>O</w:t>
      </w:r>
      <w:r w:rsidR="00BF7C31" w:rsidRPr="00BF324B">
        <w:rPr>
          <w:rFonts w:hint="eastAsia"/>
        </w:rPr>
        <w:t>PAC</w:t>
      </w:r>
      <w:proofErr w:type="spellEnd"/>
      <w:r w:rsidR="00BF7C31" w:rsidRPr="00BF324B">
        <w:rPr>
          <w:rFonts w:hint="eastAsia"/>
        </w:rPr>
        <w:t xml:space="preserve"> 2.0</w:t>
      </w:r>
      <w:r w:rsidR="00BF7C31" w:rsidRPr="00BF324B">
        <w:rPr>
          <w:rFonts w:hint="eastAsia"/>
        </w:rPr>
        <w:t>的概念出現，試圖在館藏查詢系統中融入搜尋引擎的單一檢索框</w:t>
      </w:r>
      <w:r w:rsidRPr="00BF324B">
        <w:rPr>
          <w:rFonts w:hint="eastAsia"/>
        </w:rPr>
        <w:t xml:space="preserve">(single search </w:t>
      </w:r>
      <w:r w:rsidRPr="00BF324B">
        <w:rPr>
          <w:rFonts w:hint="eastAsia"/>
        </w:rPr>
        <w:lastRenderedPageBreak/>
        <w:t>box)</w:t>
      </w:r>
      <w:r w:rsidR="00BF7C31" w:rsidRPr="00BF324B">
        <w:rPr>
          <w:rFonts w:hint="eastAsia"/>
        </w:rPr>
        <w:t>和相關排序</w:t>
      </w:r>
      <w:r w:rsidRPr="00BF324B">
        <w:rPr>
          <w:rFonts w:hint="eastAsia"/>
        </w:rPr>
        <w:t>(relevance feedback)</w:t>
      </w:r>
      <w:r w:rsidR="00BF7C31" w:rsidRPr="00BF324B">
        <w:rPr>
          <w:rFonts w:hint="eastAsia"/>
        </w:rPr>
        <w:t>，以及</w:t>
      </w:r>
      <w:r w:rsidR="00BF7C31" w:rsidRPr="00BF324B">
        <w:rPr>
          <w:rFonts w:hint="eastAsia"/>
        </w:rPr>
        <w:t>Web 2.0</w:t>
      </w:r>
      <w:r w:rsidR="00BF7C31" w:rsidRPr="00BF324B">
        <w:rPr>
          <w:rFonts w:hint="eastAsia"/>
        </w:rPr>
        <w:t>的使用者參與精神</w:t>
      </w:r>
      <w:r w:rsidR="00C77A80" w:rsidRPr="00BF324B">
        <w:rPr>
          <w:rFonts w:hint="eastAsia"/>
        </w:rPr>
        <w:t>，甚至將圖書館自建的機構典藏或數位典藏內容納入檢索</w:t>
      </w:r>
      <w:r w:rsidRPr="00BF324B">
        <w:rPr>
          <w:rFonts w:hint="eastAsia"/>
        </w:rPr>
        <w:t>，但</w:t>
      </w:r>
      <w:proofErr w:type="spellStart"/>
      <w:r w:rsidRPr="00BF324B">
        <w:rPr>
          <w:rFonts w:hint="eastAsia"/>
        </w:rPr>
        <w:t>WebPAC</w:t>
      </w:r>
      <w:proofErr w:type="spellEnd"/>
      <w:r w:rsidRPr="00BF324B">
        <w:rPr>
          <w:rFonts w:hint="eastAsia"/>
        </w:rPr>
        <w:t xml:space="preserve"> 2.0</w:t>
      </w:r>
      <w:r w:rsidRPr="00BF324B">
        <w:rPr>
          <w:rFonts w:hint="eastAsia"/>
        </w:rPr>
        <w:t>卻無法充分達成電子資源的探索與傳送</w:t>
      </w:r>
      <w:r w:rsidR="00C77A80" w:rsidRPr="00BF324B">
        <w:rPr>
          <w:rFonts w:hint="eastAsia"/>
        </w:rPr>
        <w:t>。</w:t>
      </w:r>
      <w:r w:rsidR="00E67174" w:rsidRPr="00BF324B">
        <w:rPr>
          <w:rFonts w:hint="eastAsia"/>
        </w:rPr>
        <w:t>有</w:t>
      </w:r>
      <w:proofErr w:type="gramStart"/>
      <w:r w:rsidR="00E67174" w:rsidRPr="00BF324B">
        <w:rPr>
          <w:rFonts w:hint="eastAsia"/>
        </w:rPr>
        <w:t>鑑</w:t>
      </w:r>
      <w:proofErr w:type="gramEnd"/>
      <w:r w:rsidR="00E67174" w:rsidRPr="00BF324B">
        <w:rPr>
          <w:rFonts w:hint="eastAsia"/>
        </w:rPr>
        <w:t>於過往圖書館各類資源探索與傳送以及</w:t>
      </w:r>
      <w:r w:rsidR="00E67174" w:rsidRPr="00BF324B">
        <w:rPr>
          <w:rFonts w:hint="eastAsia"/>
        </w:rPr>
        <w:t>Google</w:t>
      </w:r>
      <w:r w:rsidR="00E67174" w:rsidRPr="00BF324B">
        <w:rPr>
          <w:rFonts w:hint="eastAsia"/>
        </w:rPr>
        <w:t>的經驗，經過圖書資訊產業界數年的研究，遂有網路規模</w:t>
      </w:r>
      <w:r w:rsidRPr="00BF324B">
        <w:rPr>
          <w:rFonts w:hint="eastAsia"/>
        </w:rPr>
        <w:t>資源探索服務</w:t>
      </w:r>
      <w:r w:rsidRPr="00BF324B">
        <w:rPr>
          <w:rFonts w:hint="eastAsia"/>
        </w:rPr>
        <w:t>(web-scale discovery service</w:t>
      </w:r>
      <w:r w:rsidRPr="00BF324B">
        <w:rPr>
          <w:rFonts w:hint="eastAsia"/>
        </w:rPr>
        <w:t>，以下簡稱資源探索服務</w:t>
      </w:r>
      <w:r w:rsidRPr="00BF324B">
        <w:rPr>
          <w:rFonts w:hint="eastAsia"/>
        </w:rPr>
        <w:t>)</w:t>
      </w:r>
      <w:r w:rsidR="00E67174" w:rsidRPr="00BF324B">
        <w:rPr>
          <w:rFonts w:hint="eastAsia"/>
        </w:rPr>
        <w:t>的出現</w:t>
      </w:r>
      <w:r w:rsidRPr="00BF324B">
        <w:rPr>
          <w:rFonts w:hint="eastAsia"/>
        </w:rPr>
        <w:t>。</w:t>
      </w:r>
    </w:p>
    <w:p w:rsidR="00532354" w:rsidRPr="00BF324B" w:rsidRDefault="00532354" w:rsidP="00387AFB">
      <w:pPr>
        <w:pStyle w:val="a5"/>
        <w:spacing w:after="180"/>
        <w:ind w:firstLine="480"/>
      </w:pPr>
      <w:r w:rsidRPr="00BF324B">
        <w:rPr>
          <w:rFonts w:hint="eastAsia"/>
        </w:rPr>
        <w:t>資源探索服務雖然某種程度有電子資源整合查詢系統</w:t>
      </w:r>
      <w:r w:rsidRPr="00BF324B">
        <w:rPr>
          <w:rFonts w:hint="eastAsia"/>
        </w:rPr>
        <w:t>(federated search)</w:t>
      </w:r>
      <w:r w:rsidRPr="00BF324B">
        <w:rPr>
          <w:rFonts w:hint="eastAsia"/>
        </w:rPr>
        <w:t>的精神在，但卻採用了不同的作法。電子資源整合查詢系統於使用者檢索時即時、分散式連線至各電子資源進行查詢，並將各電子資源回傳的檢索結果予以彙整，電子全文的連結則主要依賴符合</w:t>
      </w:r>
      <w:proofErr w:type="spellStart"/>
      <w:r w:rsidRPr="00BF324B">
        <w:rPr>
          <w:rFonts w:hint="eastAsia"/>
        </w:rPr>
        <w:t>OpenURL</w:t>
      </w:r>
      <w:proofErr w:type="spellEnd"/>
      <w:r w:rsidRPr="00BF324B">
        <w:rPr>
          <w:rFonts w:hint="eastAsia"/>
        </w:rPr>
        <w:t>標準的智慧型鏈結</w:t>
      </w:r>
      <w:r w:rsidRPr="00BF324B">
        <w:rPr>
          <w:rFonts w:hint="eastAsia"/>
        </w:rPr>
        <w:t>(smart linking)</w:t>
      </w:r>
      <w:r w:rsidRPr="00BF324B">
        <w:rPr>
          <w:rFonts w:hint="eastAsia"/>
        </w:rPr>
        <w:t>機制。使用者對電子資源整合查詢系統主要的抱怨包含：分散式查詢導致系統回應時間過長、去除來自多個電子資源之重複查詢結果</w:t>
      </w:r>
      <w:r w:rsidRPr="00BF324B">
        <w:rPr>
          <w:rFonts w:hint="eastAsia"/>
        </w:rPr>
        <w:t>(de-duplication)</w:t>
      </w:r>
      <w:r w:rsidRPr="00BF324B">
        <w:rPr>
          <w:rFonts w:hint="eastAsia"/>
        </w:rPr>
        <w:t>的效果不佳、相關排序</w:t>
      </w:r>
      <w:r w:rsidRPr="00BF324B">
        <w:rPr>
          <w:rFonts w:hint="eastAsia"/>
        </w:rPr>
        <w:t>(relevance ranking)</w:t>
      </w:r>
      <w:r w:rsidRPr="00BF324B">
        <w:rPr>
          <w:rFonts w:hint="eastAsia"/>
        </w:rPr>
        <w:t>不夠準確等</w:t>
      </w:r>
      <w:r w:rsidR="002E77C4" w:rsidRPr="00BF324B">
        <w:rPr>
          <w:rFonts w:hint="eastAsia"/>
        </w:rPr>
        <w:t>(</w:t>
      </w:r>
      <w:r w:rsidR="002E77C4" w:rsidRPr="00BF324B">
        <w:rPr>
          <w:rFonts w:hint="eastAsia"/>
        </w:rPr>
        <w:t>柯皓仁，</w:t>
      </w:r>
      <w:r w:rsidR="002E77C4" w:rsidRPr="00BF324B">
        <w:rPr>
          <w:rFonts w:hint="eastAsia"/>
        </w:rPr>
        <w:t>2011</w:t>
      </w:r>
      <w:r w:rsidR="002E77C4" w:rsidRPr="00BF324B">
        <w:rPr>
          <w:rFonts w:hint="eastAsia"/>
        </w:rPr>
        <w:t>；黃明居，</w:t>
      </w:r>
      <w:r w:rsidR="002E77C4" w:rsidRPr="00BF324B">
        <w:rPr>
          <w:rFonts w:hint="eastAsia"/>
        </w:rPr>
        <w:t>2011)</w:t>
      </w:r>
      <w:r w:rsidRPr="00BF324B">
        <w:rPr>
          <w:rFonts w:hint="eastAsia"/>
        </w:rPr>
        <w:t>。</w:t>
      </w:r>
    </w:p>
    <w:p w:rsidR="004D2E1D" w:rsidRPr="00BF324B" w:rsidRDefault="00532354" w:rsidP="00387AFB">
      <w:pPr>
        <w:pStyle w:val="a5"/>
        <w:spacing w:after="180"/>
        <w:ind w:firstLine="480"/>
      </w:pPr>
      <w:r w:rsidRPr="00BF324B">
        <w:rPr>
          <w:rFonts w:hint="eastAsia"/>
        </w:rPr>
        <w:t>以電子資源整合查詢系統的</w:t>
      </w:r>
      <w:r w:rsidR="006841B5" w:rsidRPr="00BF324B">
        <w:rPr>
          <w:rFonts w:hint="eastAsia"/>
        </w:rPr>
        <w:t>缺點為借</w:t>
      </w:r>
      <w:proofErr w:type="gramStart"/>
      <w:r w:rsidR="006841B5" w:rsidRPr="00BF324B">
        <w:rPr>
          <w:rFonts w:hint="eastAsia"/>
        </w:rPr>
        <w:t>鑑</w:t>
      </w:r>
      <w:proofErr w:type="gramEnd"/>
      <w:r w:rsidR="006841B5" w:rsidRPr="00BF324B">
        <w:rPr>
          <w:rFonts w:hint="eastAsia"/>
        </w:rPr>
        <w:t>，</w:t>
      </w:r>
      <w:r w:rsidR="00C54174" w:rsidRPr="00BF324B">
        <w:rPr>
          <w:rFonts w:hint="eastAsia"/>
        </w:rPr>
        <w:t>資源探索服務</w:t>
      </w:r>
      <w:r w:rsidR="008E4404" w:rsidRPr="00BF324B">
        <w:rPr>
          <w:rFonts w:hint="eastAsia"/>
        </w:rPr>
        <w:t>以</w:t>
      </w:r>
      <w:r w:rsidR="002E77C4" w:rsidRPr="00BF324B">
        <w:rPr>
          <w:rFonts w:hint="eastAsia"/>
        </w:rPr>
        <w:t>類似</w:t>
      </w:r>
      <w:r w:rsidR="008E4404" w:rsidRPr="00BF324B">
        <w:rPr>
          <w:rFonts w:hint="eastAsia"/>
        </w:rPr>
        <w:t>Google</w:t>
      </w:r>
      <w:r w:rsidR="008E4404" w:rsidRPr="00BF324B">
        <w:rPr>
          <w:rFonts w:hint="eastAsia"/>
        </w:rPr>
        <w:t>、</w:t>
      </w:r>
      <w:r w:rsidR="008E4404" w:rsidRPr="00BF324B">
        <w:rPr>
          <w:rFonts w:hint="eastAsia"/>
        </w:rPr>
        <w:t>Google Scholar</w:t>
      </w:r>
      <w:r w:rsidR="008E4404" w:rsidRPr="00BF324B">
        <w:rPr>
          <w:rFonts w:hint="eastAsia"/>
        </w:rPr>
        <w:t>的一站式服務</w:t>
      </w:r>
      <w:r w:rsidRPr="00BF324B">
        <w:rPr>
          <w:rFonts w:hint="eastAsia"/>
        </w:rPr>
        <w:t>、簡易的探索介面、相關排序、有效的資源傳送為目標。資源探索服務採用預先獲取</w:t>
      </w:r>
      <w:r w:rsidRPr="00BF324B">
        <w:rPr>
          <w:rFonts w:hint="eastAsia"/>
        </w:rPr>
        <w:t>(pre-harvested)</w:t>
      </w:r>
      <w:r w:rsidRPr="00BF324B">
        <w:rPr>
          <w:rFonts w:hint="eastAsia"/>
        </w:rPr>
        <w:t>、預先索引</w:t>
      </w:r>
      <w:r w:rsidRPr="00BF324B">
        <w:rPr>
          <w:rFonts w:hint="eastAsia"/>
        </w:rPr>
        <w:t>(pre-indexed)</w:t>
      </w:r>
      <w:r w:rsidRPr="00BF324B">
        <w:rPr>
          <w:rFonts w:hint="eastAsia"/>
        </w:rPr>
        <w:t>的聯合索引</w:t>
      </w:r>
      <w:r w:rsidR="006841B5" w:rsidRPr="00BF324B">
        <w:t>(</w:t>
      </w:r>
      <w:r w:rsidR="006841B5" w:rsidRPr="00BF324B">
        <w:rPr>
          <w:rFonts w:hint="eastAsia"/>
        </w:rPr>
        <w:t xml:space="preserve">centralized, </w:t>
      </w:r>
      <w:r w:rsidR="006841B5" w:rsidRPr="00BF324B">
        <w:t>consolidated or unified index)</w:t>
      </w:r>
      <w:r w:rsidR="002E77C4" w:rsidRPr="00BF324B">
        <w:rPr>
          <w:rFonts w:hint="eastAsia"/>
        </w:rPr>
        <w:t>，此聯合索引除匯入</w:t>
      </w:r>
      <w:r w:rsidR="006841B5" w:rsidRPr="00BF324B">
        <w:rPr>
          <w:rFonts w:hint="eastAsia"/>
        </w:rPr>
        <w:t>圖書館本身的書目紀錄、機構典藏和數位典藏等自建系統的詮釋資料</w:t>
      </w:r>
      <w:r w:rsidR="006841B5" w:rsidRPr="00BF324B">
        <w:t>(metadata)</w:t>
      </w:r>
      <w:r w:rsidR="002E77C4" w:rsidRPr="00BF324B">
        <w:rPr>
          <w:rFonts w:hint="eastAsia"/>
        </w:rPr>
        <w:t>外</w:t>
      </w:r>
      <w:r w:rsidR="006841B5" w:rsidRPr="00BF324B">
        <w:rPr>
          <w:rFonts w:hint="eastAsia"/>
        </w:rPr>
        <w:t>，</w:t>
      </w:r>
      <w:r w:rsidR="002E77C4" w:rsidRPr="00BF324B">
        <w:rPr>
          <w:rFonts w:hint="eastAsia"/>
        </w:rPr>
        <w:t>更有圖書館購置</w:t>
      </w:r>
      <w:r w:rsidR="00854F9B" w:rsidRPr="00BF324B">
        <w:rPr>
          <w:rFonts w:hint="eastAsia"/>
        </w:rPr>
        <w:t>和開放取用</w:t>
      </w:r>
      <w:r w:rsidR="004D1CB0" w:rsidRPr="00BF324B">
        <w:rPr>
          <w:rFonts w:hint="eastAsia"/>
        </w:rPr>
        <w:t>(open access)</w:t>
      </w:r>
      <w:r w:rsidR="00854F9B" w:rsidRPr="00BF324B">
        <w:rPr>
          <w:rFonts w:hint="eastAsia"/>
        </w:rPr>
        <w:t>之電子資源</w:t>
      </w:r>
      <w:r w:rsidR="006841B5" w:rsidRPr="00BF324B">
        <w:rPr>
          <w:rFonts w:hint="eastAsia"/>
        </w:rPr>
        <w:t>的詮釋資料等，讓使用者在同一套系統中便可探索圖書館所購買或建置的各類型資源</w:t>
      </w:r>
      <w:r w:rsidR="006841B5" w:rsidRPr="00BF324B">
        <w:rPr>
          <w:rFonts w:hint="eastAsia"/>
        </w:rPr>
        <w:t>(</w:t>
      </w:r>
      <w:r w:rsidR="006841B5" w:rsidRPr="00BF324B">
        <w:rPr>
          <w:rFonts w:hint="eastAsia"/>
        </w:rPr>
        <w:t>包含實體與電子資源</w:t>
      </w:r>
      <w:r w:rsidR="006841B5" w:rsidRPr="00BF324B">
        <w:rPr>
          <w:rFonts w:hint="eastAsia"/>
        </w:rPr>
        <w:t>)</w:t>
      </w:r>
      <w:r w:rsidR="00C170B7" w:rsidRPr="00BF324B">
        <w:rPr>
          <w:rFonts w:hint="eastAsia"/>
        </w:rPr>
        <w:t>。</w:t>
      </w:r>
      <w:r w:rsidR="004D2E1D" w:rsidRPr="00BF324B">
        <w:rPr>
          <w:rFonts w:hint="eastAsia"/>
        </w:rPr>
        <w:t>不同於電子資源整合查詢系統，使用者查詢時直接在系統內進行檢索、去除重複，以及相關排序等動作，因此可減少或避免如同電子資源整合查詢系統的問題。</w:t>
      </w:r>
    </w:p>
    <w:p w:rsidR="00906925" w:rsidRPr="00BF324B" w:rsidRDefault="00906925" w:rsidP="00387AFB">
      <w:pPr>
        <w:pStyle w:val="a5"/>
        <w:spacing w:after="180"/>
        <w:ind w:firstLine="480"/>
      </w:pPr>
      <w:r w:rsidRPr="00BF324B">
        <w:rPr>
          <w:rFonts w:hint="eastAsia"/>
        </w:rPr>
        <w:t>自</w:t>
      </w:r>
      <w:r w:rsidRPr="00BF324B">
        <w:rPr>
          <w:rFonts w:hint="eastAsia"/>
        </w:rPr>
        <w:t>2009</w:t>
      </w:r>
      <w:r w:rsidRPr="00BF324B">
        <w:rPr>
          <w:rFonts w:hint="eastAsia"/>
        </w:rPr>
        <w:t>年左右，資源探索服務一詞面世以來，受到圖書館界的熱烈討論，</w:t>
      </w:r>
      <w:r w:rsidR="001E023A" w:rsidRPr="00BF324B">
        <w:rPr>
          <w:rFonts w:hint="eastAsia"/>
        </w:rPr>
        <w:t>不少資源探索服務</w:t>
      </w:r>
      <w:r w:rsidR="00B06BCF" w:rsidRPr="00BF324B">
        <w:rPr>
          <w:rFonts w:hint="eastAsia"/>
        </w:rPr>
        <w:t>因運而生</w:t>
      </w:r>
      <w:r w:rsidR="001E023A" w:rsidRPr="00BF324B">
        <w:rPr>
          <w:rFonts w:hint="eastAsia"/>
        </w:rPr>
        <w:t>，例如：</w:t>
      </w:r>
      <w:r w:rsidR="00BF324B" w:rsidRPr="00BF324B">
        <w:rPr>
          <w:rFonts w:hint="eastAsia"/>
        </w:rPr>
        <w:t xml:space="preserve">Innovative Interfaces </w:t>
      </w:r>
      <w:r w:rsidR="00BF324B" w:rsidRPr="00BF324B">
        <w:rPr>
          <w:rFonts w:hint="eastAsia"/>
          <w:i/>
        </w:rPr>
        <w:t>Encore Synergy</w:t>
      </w:r>
      <w:r w:rsidR="00BF324B">
        <w:rPr>
          <w:rFonts w:hint="eastAsia"/>
        </w:rPr>
        <w:t>、</w:t>
      </w:r>
      <w:r w:rsidR="00BF324B" w:rsidRPr="00BF324B">
        <w:t xml:space="preserve">EBSCO </w:t>
      </w:r>
      <w:r w:rsidR="00BF324B" w:rsidRPr="00BF324B">
        <w:rPr>
          <w:i/>
        </w:rPr>
        <w:t>Discovery Services</w:t>
      </w:r>
      <w:r w:rsidR="00BF324B" w:rsidRPr="00BF324B">
        <w:rPr>
          <w:rFonts w:hint="eastAsia"/>
        </w:rPr>
        <w:t>、</w:t>
      </w:r>
      <w:r w:rsidR="005F5D7A" w:rsidRPr="00BF324B">
        <w:rPr>
          <w:rFonts w:hint="eastAsia"/>
        </w:rPr>
        <w:t xml:space="preserve">Ex </w:t>
      </w:r>
      <w:proofErr w:type="spellStart"/>
      <w:r w:rsidR="005F5D7A" w:rsidRPr="00BF324B">
        <w:rPr>
          <w:rFonts w:hint="eastAsia"/>
        </w:rPr>
        <w:t>Libris</w:t>
      </w:r>
      <w:proofErr w:type="spellEnd"/>
      <w:r w:rsidR="005F5D7A" w:rsidRPr="00BF324B">
        <w:rPr>
          <w:rFonts w:hint="eastAsia"/>
        </w:rPr>
        <w:t xml:space="preserve"> </w:t>
      </w:r>
      <w:r w:rsidR="005F5D7A" w:rsidRPr="00BF324B">
        <w:rPr>
          <w:rFonts w:hint="eastAsia"/>
          <w:i/>
        </w:rPr>
        <w:t xml:space="preserve">Primo </w:t>
      </w:r>
      <w:r w:rsidR="005F5D7A" w:rsidRPr="005F5D7A">
        <w:rPr>
          <w:rFonts w:hint="eastAsia"/>
          <w:i/>
        </w:rPr>
        <w:t>Central</w:t>
      </w:r>
      <w:r w:rsidR="005F5D7A">
        <w:rPr>
          <w:rFonts w:hint="eastAsia"/>
        </w:rPr>
        <w:t>、</w:t>
      </w:r>
      <w:r w:rsidR="001E023A" w:rsidRPr="005F5D7A">
        <w:rPr>
          <w:rFonts w:hint="eastAsia"/>
        </w:rPr>
        <w:t>OCLC</w:t>
      </w:r>
      <w:r w:rsidR="001E023A" w:rsidRPr="00BF324B">
        <w:rPr>
          <w:rFonts w:hint="eastAsia"/>
        </w:rPr>
        <w:t xml:space="preserve"> </w:t>
      </w:r>
      <w:proofErr w:type="spellStart"/>
      <w:r w:rsidR="001E023A" w:rsidRPr="00BF324B">
        <w:rPr>
          <w:rFonts w:hint="eastAsia"/>
          <w:i/>
        </w:rPr>
        <w:t>WorldCat</w:t>
      </w:r>
      <w:proofErr w:type="spellEnd"/>
      <w:r w:rsidR="001E023A" w:rsidRPr="00BF324B">
        <w:rPr>
          <w:rFonts w:hint="eastAsia"/>
          <w:i/>
        </w:rPr>
        <w:t xml:space="preserve"> Local</w:t>
      </w:r>
      <w:r w:rsidR="005F5D7A" w:rsidRPr="00BF324B">
        <w:rPr>
          <w:rFonts w:hint="eastAsia"/>
        </w:rPr>
        <w:t>以及</w:t>
      </w:r>
      <w:r w:rsidR="001E023A" w:rsidRPr="00BF324B">
        <w:rPr>
          <w:rFonts w:hint="eastAsia"/>
        </w:rPr>
        <w:t xml:space="preserve">Serials Solution </w:t>
      </w:r>
      <w:r w:rsidR="001E023A" w:rsidRPr="00BF324B">
        <w:rPr>
          <w:rFonts w:hint="eastAsia"/>
          <w:i/>
        </w:rPr>
        <w:t>Summon</w:t>
      </w:r>
      <w:r w:rsidR="001E023A" w:rsidRPr="00BF324B">
        <w:rPr>
          <w:rFonts w:hint="eastAsia"/>
        </w:rPr>
        <w:t>等。</w:t>
      </w:r>
      <w:r w:rsidR="00080156" w:rsidRPr="00BF324B">
        <w:rPr>
          <w:rFonts w:hint="eastAsia"/>
        </w:rPr>
        <w:t>本文的主旨在於闡述資源探索服務的特性，並歸納整理</w:t>
      </w:r>
      <w:r w:rsidR="001E023A" w:rsidRPr="00BF324B">
        <w:rPr>
          <w:rFonts w:hint="eastAsia"/>
        </w:rPr>
        <w:t>資源探索服務</w:t>
      </w:r>
      <w:r w:rsidR="006249F5" w:rsidRPr="00BF324B">
        <w:rPr>
          <w:rFonts w:hint="eastAsia"/>
        </w:rPr>
        <w:t>的功能指標</w:t>
      </w:r>
      <w:r w:rsidR="00080156" w:rsidRPr="00BF324B">
        <w:rPr>
          <w:rFonts w:hint="eastAsia"/>
        </w:rPr>
        <w:t>，</w:t>
      </w:r>
      <w:r w:rsidR="006249F5" w:rsidRPr="00BF324B">
        <w:rPr>
          <w:rFonts w:hint="eastAsia"/>
        </w:rPr>
        <w:t>供</w:t>
      </w:r>
      <w:r w:rsidR="00080156" w:rsidRPr="00BF324B">
        <w:rPr>
          <w:rFonts w:hint="eastAsia"/>
        </w:rPr>
        <w:t>圖書館</w:t>
      </w:r>
      <w:r w:rsidR="006249F5" w:rsidRPr="00BF324B">
        <w:rPr>
          <w:rFonts w:hint="eastAsia"/>
        </w:rPr>
        <w:t>界</w:t>
      </w:r>
      <w:r w:rsidR="00080156" w:rsidRPr="00BF324B">
        <w:rPr>
          <w:rFonts w:hint="eastAsia"/>
        </w:rPr>
        <w:t>選擇資源探索服務</w:t>
      </w:r>
      <w:r w:rsidR="006249F5" w:rsidRPr="00BF324B">
        <w:rPr>
          <w:rFonts w:hint="eastAsia"/>
        </w:rPr>
        <w:t>時參考。</w:t>
      </w:r>
    </w:p>
    <w:p w:rsidR="006249F5" w:rsidRPr="00BF324B" w:rsidRDefault="006249F5" w:rsidP="002E77C4">
      <w:pPr>
        <w:pStyle w:val="1"/>
      </w:pPr>
      <w:r w:rsidRPr="00BF324B">
        <w:rPr>
          <w:rFonts w:hint="eastAsia"/>
        </w:rPr>
        <w:t>資源探索服務特性</w:t>
      </w:r>
    </w:p>
    <w:p w:rsidR="00986294" w:rsidRPr="00BF324B" w:rsidRDefault="00986294" w:rsidP="00387AFB">
      <w:pPr>
        <w:pStyle w:val="a5"/>
        <w:spacing w:after="180"/>
        <w:ind w:firstLine="480"/>
      </w:pPr>
      <w:r w:rsidRPr="00BF324B">
        <w:rPr>
          <w:rFonts w:hint="eastAsia"/>
        </w:rPr>
        <w:t>資源探索服務乃是由</w:t>
      </w:r>
      <w:r w:rsidR="00854F9B" w:rsidRPr="00BF324B">
        <w:rPr>
          <w:rFonts w:hint="eastAsia"/>
        </w:rPr>
        <w:t xml:space="preserve"> </w:t>
      </w:r>
      <w:r w:rsidRPr="00BF324B">
        <w:rPr>
          <w:rFonts w:hint="eastAsia"/>
        </w:rPr>
        <w:t xml:space="preserve">(1) </w:t>
      </w:r>
      <w:r w:rsidRPr="00BF324B">
        <w:rPr>
          <w:rFonts w:hint="eastAsia"/>
        </w:rPr>
        <w:t>預先獲</w:t>
      </w:r>
      <w:r w:rsidR="00756F44" w:rsidRPr="00BF324B">
        <w:rPr>
          <w:rFonts w:hint="eastAsia"/>
        </w:rPr>
        <w:t>取</w:t>
      </w:r>
      <w:r w:rsidR="00756F44" w:rsidRPr="00BF324B">
        <w:rPr>
          <w:rFonts w:hint="eastAsia"/>
        </w:rPr>
        <w:t>(pre</w:t>
      </w:r>
      <w:r w:rsidR="00A5089A" w:rsidRPr="00BF324B">
        <w:rPr>
          <w:rFonts w:hint="eastAsia"/>
        </w:rPr>
        <w:t>-</w:t>
      </w:r>
      <w:r w:rsidR="00756F44" w:rsidRPr="00BF324B">
        <w:rPr>
          <w:rFonts w:hint="eastAsia"/>
        </w:rPr>
        <w:t>harvested)</w:t>
      </w:r>
      <w:r w:rsidR="00756F44" w:rsidRPr="00BF324B">
        <w:rPr>
          <w:rFonts w:hint="eastAsia"/>
        </w:rPr>
        <w:t>的聯合索引和</w:t>
      </w:r>
      <w:r w:rsidR="00854F9B" w:rsidRPr="00BF324B">
        <w:rPr>
          <w:rFonts w:hint="eastAsia"/>
        </w:rPr>
        <w:t xml:space="preserve"> </w:t>
      </w:r>
      <w:r w:rsidRPr="00BF324B">
        <w:rPr>
          <w:rFonts w:hint="eastAsia"/>
        </w:rPr>
        <w:t xml:space="preserve">(2) </w:t>
      </w:r>
      <w:r w:rsidR="00756F44" w:rsidRPr="00BF324B">
        <w:rPr>
          <w:rFonts w:hint="eastAsia"/>
        </w:rPr>
        <w:t>擁有多種功能的</w:t>
      </w:r>
      <w:r w:rsidR="006B0347" w:rsidRPr="00BF324B">
        <w:rPr>
          <w:rFonts w:hint="eastAsia"/>
        </w:rPr>
        <w:t>資源</w:t>
      </w:r>
      <w:r w:rsidR="00756F44" w:rsidRPr="00BF324B">
        <w:rPr>
          <w:rFonts w:hint="eastAsia"/>
        </w:rPr>
        <w:t>探索層</w:t>
      </w:r>
      <w:r w:rsidRPr="00BF324B">
        <w:rPr>
          <w:rFonts w:hint="eastAsia"/>
        </w:rPr>
        <w:t>(discovery layer)</w:t>
      </w:r>
      <w:r w:rsidR="00756F44" w:rsidRPr="00BF324B">
        <w:rPr>
          <w:rFonts w:hint="eastAsia"/>
        </w:rPr>
        <w:t>所構成，藉由兩者的搭配提供使用者單一的檢索介面，同時</w:t>
      </w:r>
      <w:r w:rsidR="006663DF" w:rsidRPr="00BF324B">
        <w:rPr>
          <w:rFonts w:hint="eastAsia"/>
        </w:rPr>
        <w:t>檢索各類型</w:t>
      </w:r>
      <w:r w:rsidR="00756F44" w:rsidRPr="00BF324B">
        <w:rPr>
          <w:rFonts w:hint="eastAsia"/>
        </w:rPr>
        <w:t>資源</w:t>
      </w:r>
      <w:r w:rsidR="005C76DB" w:rsidRPr="00BF324B">
        <w:rPr>
          <w:rFonts w:hint="eastAsia"/>
        </w:rPr>
        <w:t>(</w:t>
      </w:r>
      <w:proofErr w:type="spellStart"/>
      <w:r w:rsidR="005C76DB" w:rsidRPr="00BF324B">
        <w:rPr>
          <w:rFonts w:hint="eastAsia"/>
        </w:rPr>
        <w:t>Hoeppner</w:t>
      </w:r>
      <w:proofErr w:type="spellEnd"/>
      <w:r w:rsidR="005C76DB" w:rsidRPr="00BF324B">
        <w:rPr>
          <w:rFonts w:hint="eastAsia"/>
        </w:rPr>
        <w:t>, 2012)</w:t>
      </w:r>
      <w:r w:rsidR="00756F44" w:rsidRPr="00BF324B">
        <w:rPr>
          <w:rFonts w:hint="eastAsia"/>
        </w:rPr>
        <w:t>。</w:t>
      </w:r>
      <w:r w:rsidR="00A5089A" w:rsidRPr="00BF324B">
        <w:rPr>
          <w:rFonts w:hint="eastAsia"/>
        </w:rPr>
        <w:t>在</w:t>
      </w:r>
      <w:r w:rsidRPr="00BF324B">
        <w:rPr>
          <w:rFonts w:hint="eastAsia"/>
        </w:rPr>
        <w:t>聯合索引</w:t>
      </w:r>
      <w:r w:rsidR="00A5089A" w:rsidRPr="00BF324B">
        <w:rPr>
          <w:rFonts w:hint="eastAsia"/>
        </w:rPr>
        <w:t>方面，資源探索服務</w:t>
      </w:r>
      <w:r w:rsidR="006663DF" w:rsidRPr="00BF324B">
        <w:rPr>
          <w:rFonts w:hint="eastAsia"/>
        </w:rPr>
        <w:t>針對圖書館自有、訂購和公開取用的多樣化資源建置索引</w:t>
      </w:r>
      <w:r w:rsidR="002169EA" w:rsidRPr="00BF324B">
        <w:rPr>
          <w:rFonts w:hint="eastAsia"/>
        </w:rPr>
        <w:t>；</w:t>
      </w:r>
      <w:r w:rsidR="006B0347" w:rsidRPr="00BF324B">
        <w:rPr>
          <w:rFonts w:hint="eastAsia"/>
        </w:rPr>
        <w:t>資源</w:t>
      </w:r>
      <w:r w:rsidR="002169EA" w:rsidRPr="00BF324B">
        <w:rPr>
          <w:rFonts w:hint="eastAsia"/>
        </w:rPr>
        <w:t>探索層則是</w:t>
      </w:r>
      <w:r w:rsidR="002169EA" w:rsidRPr="00BF324B">
        <w:rPr>
          <w:rFonts w:hint="eastAsia"/>
        </w:rPr>
        <w:lastRenderedPageBreak/>
        <w:t>資源探索服務的使用者介面，提供</w:t>
      </w:r>
      <w:r w:rsidR="002169EA" w:rsidRPr="00BF324B">
        <w:rPr>
          <w:rFonts w:hint="eastAsia"/>
        </w:rPr>
        <w:t>Google-like</w:t>
      </w:r>
      <w:r w:rsidR="002169EA" w:rsidRPr="00BF324B">
        <w:rPr>
          <w:rFonts w:hint="eastAsia"/>
        </w:rPr>
        <w:t>簡易檢索框，</w:t>
      </w:r>
      <w:r w:rsidR="00A04576" w:rsidRPr="00BF324B">
        <w:rPr>
          <w:rFonts w:hint="eastAsia"/>
        </w:rPr>
        <w:t>快速檢索</w:t>
      </w:r>
      <w:r w:rsidR="002169EA" w:rsidRPr="00BF324B">
        <w:rPr>
          <w:rFonts w:hint="eastAsia"/>
        </w:rPr>
        <w:t>聯合索引與回傳結果，並提供相關排序、層面</w:t>
      </w:r>
      <w:r w:rsidR="00DF44A0" w:rsidRPr="00BF324B">
        <w:rPr>
          <w:rFonts w:hint="eastAsia"/>
        </w:rPr>
        <w:t>瀏覽</w:t>
      </w:r>
      <w:r w:rsidR="00A04576" w:rsidRPr="00BF324B">
        <w:rPr>
          <w:rFonts w:hint="eastAsia"/>
        </w:rPr>
        <w:t>(facet navigation)</w:t>
      </w:r>
      <w:r w:rsidR="00DF44A0" w:rsidRPr="00BF324B">
        <w:rPr>
          <w:rFonts w:hint="eastAsia"/>
        </w:rPr>
        <w:t>、個人化與社群服務等功能。本節將針對資源探索服務中聯合索引和探索層之特性加以闡述。</w:t>
      </w:r>
    </w:p>
    <w:p w:rsidR="00756F44" w:rsidRPr="00BF324B" w:rsidRDefault="00A5089A" w:rsidP="002E77C4">
      <w:pPr>
        <w:pStyle w:val="22"/>
      </w:pPr>
      <w:r w:rsidRPr="00BF324B">
        <w:rPr>
          <w:rFonts w:hint="eastAsia"/>
        </w:rPr>
        <w:t>聯合索引</w:t>
      </w:r>
    </w:p>
    <w:p w:rsidR="00B360CA" w:rsidRPr="00BF324B" w:rsidRDefault="00B35143" w:rsidP="00387AFB">
      <w:pPr>
        <w:pStyle w:val="a5"/>
        <w:spacing w:after="180"/>
        <w:ind w:firstLine="480"/>
      </w:pPr>
      <w:r w:rsidRPr="00BF324B">
        <w:rPr>
          <w:rFonts w:hint="eastAsia"/>
        </w:rPr>
        <w:t>聯合索引</w:t>
      </w:r>
      <w:r w:rsidR="007723DD" w:rsidRPr="00BF324B">
        <w:rPr>
          <w:rFonts w:hint="eastAsia"/>
        </w:rPr>
        <w:t>週期性地從</w:t>
      </w:r>
      <w:r w:rsidR="009C23AE" w:rsidRPr="00BF324B">
        <w:rPr>
          <w:rFonts w:hint="eastAsia"/>
        </w:rPr>
        <w:t>許多資訊來源擷取</w:t>
      </w:r>
      <w:r w:rsidR="00854F9B" w:rsidRPr="00BF324B">
        <w:rPr>
          <w:rFonts w:hint="eastAsia"/>
        </w:rPr>
        <w:t>並匯入</w:t>
      </w:r>
      <w:r w:rsidR="009C23AE" w:rsidRPr="00BF324B">
        <w:rPr>
          <w:rFonts w:hint="eastAsia"/>
        </w:rPr>
        <w:t>詮釋資料和全文，並將其正規化</w:t>
      </w:r>
      <w:r w:rsidR="009C23AE" w:rsidRPr="00BF324B">
        <w:rPr>
          <w:rFonts w:hint="eastAsia"/>
        </w:rPr>
        <w:t>(normalization)</w:t>
      </w:r>
      <w:r w:rsidR="009C23AE" w:rsidRPr="00BF324B">
        <w:rPr>
          <w:rFonts w:hint="eastAsia"/>
        </w:rPr>
        <w:t>為系統內部一致的綱要格式</w:t>
      </w:r>
      <w:r w:rsidR="009C23AE" w:rsidRPr="00BF324B">
        <w:rPr>
          <w:rFonts w:hint="eastAsia"/>
        </w:rPr>
        <w:t>(schema)</w:t>
      </w:r>
      <w:r w:rsidR="00A04576" w:rsidRPr="00BF324B">
        <w:rPr>
          <w:rFonts w:hint="eastAsia"/>
        </w:rPr>
        <w:t>(Vaughan, 2011)</w:t>
      </w:r>
      <w:r w:rsidR="009C23AE" w:rsidRPr="00BF324B">
        <w:rPr>
          <w:rFonts w:hint="eastAsia"/>
        </w:rPr>
        <w:t>，聯合索引</w:t>
      </w:r>
      <w:r w:rsidRPr="00BF324B">
        <w:rPr>
          <w:rFonts w:hint="eastAsia"/>
        </w:rPr>
        <w:t>構成使用者在資源探索服務中</w:t>
      </w:r>
      <w:r w:rsidR="00B360CA" w:rsidRPr="00BF324B">
        <w:rPr>
          <w:rFonts w:hint="eastAsia"/>
        </w:rPr>
        <w:t>所能</w:t>
      </w:r>
      <w:r w:rsidRPr="00BF324B">
        <w:rPr>
          <w:rFonts w:hint="eastAsia"/>
        </w:rPr>
        <w:t>查找的內容</w:t>
      </w:r>
      <w:r w:rsidR="00B360CA" w:rsidRPr="00BF324B">
        <w:rPr>
          <w:rFonts w:hint="eastAsia"/>
        </w:rPr>
        <w:t>，聯合索引的</w:t>
      </w:r>
      <w:r w:rsidR="00A04576" w:rsidRPr="00BF324B">
        <w:rPr>
          <w:rFonts w:hint="eastAsia"/>
        </w:rPr>
        <w:t>資料來源</w:t>
      </w:r>
      <w:r w:rsidR="00B360CA" w:rsidRPr="00BF324B">
        <w:rPr>
          <w:rFonts w:hint="eastAsia"/>
        </w:rPr>
        <w:t>大致可分為以下五類</w:t>
      </w:r>
      <w:r w:rsidR="005C76DB" w:rsidRPr="00BF324B">
        <w:rPr>
          <w:rFonts w:hint="eastAsia"/>
        </w:rPr>
        <w:t>(</w:t>
      </w:r>
      <w:proofErr w:type="spellStart"/>
      <w:r w:rsidR="005C76DB" w:rsidRPr="00BF324B">
        <w:rPr>
          <w:rFonts w:hint="eastAsia"/>
        </w:rPr>
        <w:t>Hoeppner</w:t>
      </w:r>
      <w:proofErr w:type="spellEnd"/>
      <w:r w:rsidR="005C76DB" w:rsidRPr="00BF324B">
        <w:rPr>
          <w:rFonts w:hint="eastAsia"/>
        </w:rPr>
        <w:t>, 2012)</w:t>
      </w:r>
      <w:r w:rsidR="00B360CA" w:rsidRPr="00BF324B">
        <w:rPr>
          <w:rFonts w:hint="eastAsia"/>
        </w:rPr>
        <w:t>：</w:t>
      </w:r>
    </w:p>
    <w:p w:rsidR="00B360CA" w:rsidRPr="00BF324B" w:rsidRDefault="00B360CA" w:rsidP="00387AFB">
      <w:pPr>
        <w:pStyle w:val="a5"/>
        <w:numPr>
          <w:ilvl w:val="0"/>
          <w:numId w:val="36"/>
        </w:numPr>
        <w:spacing w:after="180"/>
        <w:ind w:firstLineChars="0"/>
      </w:pPr>
      <w:r w:rsidRPr="00BF324B">
        <w:rPr>
          <w:rFonts w:hint="eastAsia"/>
        </w:rPr>
        <w:t>圖書館提供的資料</w:t>
      </w:r>
      <w:r w:rsidRPr="00BF324B">
        <w:rPr>
          <w:rFonts w:hint="eastAsia"/>
        </w:rPr>
        <w:t>(library supplied data)</w:t>
      </w:r>
      <w:r w:rsidRPr="00BF324B">
        <w:rPr>
          <w:rFonts w:hint="eastAsia"/>
        </w:rPr>
        <w:t>：包含圖書館</w:t>
      </w:r>
      <w:r w:rsidR="00854F9B" w:rsidRPr="00BF324B">
        <w:rPr>
          <w:rFonts w:hint="eastAsia"/>
        </w:rPr>
        <w:t>館藏</w:t>
      </w:r>
      <w:r w:rsidRPr="00BF324B">
        <w:rPr>
          <w:rFonts w:hint="eastAsia"/>
        </w:rPr>
        <w:t>目錄的</w:t>
      </w:r>
      <w:r w:rsidRPr="00BF324B">
        <w:rPr>
          <w:rFonts w:hint="eastAsia"/>
        </w:rPr>
        <w:t>MARC</w:t>
      </w:r>
      <w:r w:rsidR="008D4846" w:rsidRPr="00BF324B">
        <w:rPr>
          <w:rFonts w:hint="eastAsia"/>
        </w:rPr>
        <w:t>紀錄</w:t>
      </w:r>
      <w:r w:rsidRPr="00BF324B">
        <w:rPr>
          <w:rFonts w:hint="eastAsia"/>
        </w:rPr>
        <w:t>，以及來自圖書館本身機構典藏和數位內容系統的詮釋資料。</w:t>
      </w:r>
    </w:p>
    <w:p w:rsidR="00B360CA" w:rsidRPr="00BF324B" w:rsidRDefault="00B360CA" w:rsidP="00387AFB">
      <w:pPr>
        <w:pStyle w:val="a5"/>
        <w:numPr>
          <w:ilvl w:val="0"/>
          <w:numId w:val="36"/>
        </w:numPr>
        <w:spacing w:after="180"/>
        <w:ind w:firstLineChars="0"/>
      </w:pPr>
      <w:r w:rsidRPr="00BF324B">
        <w:rPr>
          <w:rFonts w:hint="eastAsia"/>
        </w:rPr>
        <w:t>開放取用系統的資料</w:t>
      </w:r>
      <w:r w:rsidRPr="00BF324B">
        <w:rPr>
          <w:rFonts w:hint="eastAsia"/>
        </w:rPr>
        <w:t>(open access data)</w:t>
      </w:r>
      <w:r w:rsidRPr="00BF324B">
        <w:rPr>
          <w:rFonts w:hint="eastAsia"/>
        </w:rPr>
        <w:t>：包含來自開放取用系統的引用詮釋資料</w:t>
      </w:r>
      <w:r w:rsidRPr="00BF324B">
        <w:rPr>
          <w:rFonts w:hint="eastAsia"/>
        </w:rPr>
        <w:t>(citation metadata)</w:t>
      </w:r>
      <w:r w:rsidR="00A04576" w:rsidRPr="00BF324B">
        <w:rPr>
          <w:rStyle w:val="afff7"/>
        </w:rPr>
        <w:footnoteReference w:id="1"/>
      </w:r>
      <w:r w:rsidRPr="00BF324B">
        <w:rPr>
          <w:rFonts w:hint="eastAsia"/>
        </w:rPr>
        <w:t>、</w:t>
      </w:r>
      <w:r w:rsidR="00A6043A" w:rsidRPr="00BF324B">
        <w:rPr>
          <w:rFonts w:hint="eastAsia"/>
        </w:rPr>
        <w:t>主題詞、關鍵字、</w:t>
      </w:r>
      <w:r w:rsidRPr="00BF324B">
        <w:rPr>
          <w:rFonts w:hint="eastAsia"/>
        </w:rPr>
        <w:t>摘要、全文</w:t>
      </w:r>
      <w:r w:rsidR="00A6043A" w:rsidRPr="00BF324B">
        <w:rPr>
          <w:rFonts w:hint="eastAsia"/>
        </w:rPr>
        <w:t>等資訊</w:t>
      </w:r>
      <w:r w:rsidRPr="00BF324B">
        <w:rPr>
          <w:rFonts w:hint="eastAsia"/>
        </w:rPr>
        <w:t>。</w:t>
      </w:r>
      <w:r w:rsidR="00674BDC" w:rsidRPr="00BF324B">
        <w:rPr>
          <w:rFonts w:hint="eastAsia"/>
        </w:rPr>
        <w:t>詮釋資料的豐富程度</w:t>
      </w:r>
      <w:r w:rsidR="00A6043A" w:rsidRPr="00BF324B">
        <w:rPr>
          <w:rStyle w:val="afff7"/>
        </w:rPr>
        <w:footnoteReference w:id="2"/>
      </w:r>
      <w:r w:rsidR="00674BDC" w:rsidRPr="00BF324B">
        <w:rPr>
          <w:rFonts w:hint="eastAsia"/>
        </w:rPr>
        <w:t>視資源探索服務廠商與開放取用系統維</w:t>
      </w:r>
      <w:proofErr w:type="gramStart"/>
      <w:r w:rsidR="00674BDC" w:rsidRPr="00BF324B">
        <w:rPr>
          <w:rFonts w:hint="eastAsia"/>
        </w:rPr>
        <w:t>運者間的</w:t>
      </w:r>
      <w:proofErr w:type="gramEnd"/>
      <w:r w:rsidR="00674BDC" w:rsidRPr="00BF324B">
        <w:rPr>
          <w:rFonts w:hint="eastAsia"/>
        </w:rPr>
        <w:t>合作協議而定。</w:t>
      </w:r>
    </w:p>
    <w:p w:rsidR="00B360CA" w:rsidRPr="00BF324B" w:rsidRDefault="00B360CA" w:rsidP="00387AFB">
      <w:pPr>
        <w:pStyle w:val="a5"/>
        <w:numPr>
          <w:ilvl w:val="0"/>
          <w:numId w:val="36"/>
        </w:numPr>
        <w:spacing w:after="180"/>
        <w:ind w:firstLineChars="0"/>
      </w:pPr>
      <w:r w:rsidRPr="00BF324B">
        <w:rPr>
          <w:rFonts w:hint="eastAsia"/>
        </w:rPr>
        <w:t>出版者詮釋資料及全文</w:t>
      </w:r>
      <w:r w:rsidRPr="00BF324B">
        <w:rPr>
          <w:rFonts w:hint="eastAsia"/>
        </w:rPr>
        <w:t>(publisher metadata and full text)</w:t>
      </w:r>
      <w:r w:rsidRPr="00BF324B">
        <w:rPr>
          <w:rFonts w:hint="eastAsia"/>
        </w:rPr>
        <w:t>：包含出版者所出版內容</w:t>
      </w:r>
      <w:r w:rsidRPr="00BF324B">
        <w:rPr>
          <w:rFonts w:hint="eastAsia"/>
        </w:rPr>
        <w:t>(</w:t>
      </w:r>
      <w:r w:rsidRPr="00BF324B">
        <w:rPr>
          <w:rFonts w:hint="eastAsia"/>
        </w:rPr>
        <w:t>如期刊文章、電子書</w:t>
      </w:r>
      <w:r w:rsidRPr="00BF324B">
        <w:rPr>
          <w:rFonts w:hint="eastAsia"/>
        </w:rPr>
        <w:t>)</w:t>
      </w:r>
      <w:r w:rsidRPr="00BF324B">
        <w:rPr>
          <w:rFonts w:hint="eastAsia"/>
        </w:rPr>
        <w:t>之引用詮釋資料、作者提供的摘要及關鍵字、全文。許多出版者將其所出版內容之全文提供給資源探索服務，做為使用者檢索之用，</w:t>
      </w:r>
      <w:r w:rsidR="00372639" w:rsidRPr="00BF324B">
        <w:rPr>
          <w:rFonts w:hint="eastAsia"/>
        </w:rPr>
        <w:t>圖書館必須訂購這些內容</w:t>
      </w:r>
      <w:r w:rsidRPr="00BF324B">
        <w:rPr>
          <w:rFonts w:hint="eastAsia"/>
        </w:rPr>
        <w:t>，方能</w:t>
      </w:r>
      <w:r w:rsidR="00372639" w:rsidRPr="00BF324B">
        <w:rPr>
          <w:rFonts w:hint="eastAsia"/>
        </w:rPr>
        <w:t>讓其使用者</w:t>
      </w:r>
      <w:r w:rsidRPr="00BF324B">
        <w:rPr>
          <w:rFonts w:hint="eastAsia"/>
        </w:rPr>
        <w:t>自資源探索服務運用</w:t>
      </w:r>
      <w:proofErr w:type="spellStart"/>
      <w:r w:rsidRPr="00BF324B">
        <w:rPr>
          <w:rFonts w:hint="eastAsia"/>
        </w:rPr>
        <w:t>OpenURL</w:t>
      </w:r>
      <w:proofErr w:type="spellEnd"/>
      <w:r w:rsidR="00372639" w:rsidRPr="00BF324B">
        <w:rPr>
          <w:rFonts w:hint="eastAsia"/>
        </w:rPr>
        <w:t xml:space="preserve"> </w:t>
      </w:r>
      <w:r w:rsidRPr="00BF324B">
        <w:rPr>
          <w:rFonts w:hint="eastAsia"/>
        </w:rPr>
        <w:t>Link</w:t>
      </w:r>
      <w:r w:rsidR="00372639" w:rsidRPr="00BF324B">
        <w:rPr>
          <w:rFonts w:hint="eastAsia"/>
        </w:rPr>
        <w:t xml:space="preserve"> </w:t>
      </w:r>
      <w:r w:rsidRPr="00BF324B">
        <w:rPr>
          <w:rFonts w:hint="eastAsia"/>
        </w:rPr>
        <w:t>Resolver</w:t>
      </w:r>
      <w:r w:rsidRPr="00BF324B">
        <w:rPr>
          <w:rFonts w:hint="eastAsia"/>
        </w:rPr>
        <w:t>等機制顯示或下載</w:t>
      </w:r>
      <w:r w:rsidR="00372639" w:rsidRPr="00BF324B">
        <w:rPr>
          <w:rFonts w:hint="eastAsia"/>
        </w:rPr>
        <w:t>它們</w:t>
      </w:r>
      <w:r w:rsidRPr="00BF324B">
        <w:rPr>
          <w:rFonts w:hint="eastAsia"/>
        </w:rPr>
        <w:t>。</w:t>
      </w:r>
    </w:p>
    <w:p w:rsidR="00271AA0" w:rsidRPr="00BF324B" w:rsidRDefault="00B360CA" w:rsidP="00387AFB">
      <w:pPr>
        <w:pStyle w:val="a5"/>
        <w:numPr>
          <w:ilvl w:val="0"/>
          <w:numId w:val="36"/>
        </w:numPr>
        <w:spacing w:after="180"/>
        <w:ind w:firstLineChars="0"/>
      </w:pPr>
      <w:r w:rsidRPr="00BF324B">
        <w:rPr>
          <w:rFonts w:hint="eastAsia"/>
        </w:rPr>
        <w:t>資源探索服務</w:t>
      </w:r>
      <w:r w:rsidR="00372639" w:rsidRPr="00BF324B">
        <w:rPr>
          <w:rFonts w:hint="eastAsia"/>
        </w:rPr>
        <w:t>取得</w:t>
      </w:r>
      <w:r w:rsidRPr="00BF324B">
        <w:rPr>
          <w:rFonts w:hint="eastAsia"/>
        </w:rPr>
        <w:t>授權的資料</w:t>
      </w:r>
      <w:r w:rsidRPr="00BF324B">
        <w:rPr>
          <w:rFonts w:hint="eastAsia"/>
        </w:rPr>
        <w:t>(WSD-licensed material)</w:t>
      </w:r>
      <w:r w:rsidRPr="00BF324B">
        <w:rPr>
          <w:rFonts w:hint="eastAsia"/>
        </w:rPr>
        <w:t>：資源探索服務</w:t>
      </w:r>
      <w:r w:rsidR="007F3CF8" w:rsidRPr="00BF324B">
        <w:rPr>
          <w:rFonts w:hint="eastAsia"/>
        </w:rPr>
        <w:t>廠商積極尋求與</w:t>
      </w:r>
      <w:r w:rsidR="00854F9B" w:rsidRPr="00BF324B">
        <w:rPr>
          <w:rFonts w:hint="eastAsia"/>
        </w:rPr>
        <w:t>集成商</w:t>
      </w:r>
      <w:r w:rsidR="00C05ACF" w:rsidRPr="00BF324B">
        <w:rPr>
          <w:rFonts w:hint="eastAsia"/>
        </w:rPr>
        <w:t>(aggregator)</w:t>
      </w:r>
      <w:r w:rsidR="007F3CF8" w:rsidRPr="00BF324B">
        <w:rPr>
          <w:rFonts w:hint="eastAsia"/>
        </w:rPr>
        <w:t>等</w:t>
      </w:r>
      <w:r w:rsidRPr="00BF324B">
        <w:rPr>
          <w:rFonts w:hint="eastAsia"/>
        </w:rPr>
        <w:t>內容提供者</w:t>
      </w:r>
      <w:r w:rsidR="00372639" w:rsidRPr="00BF324B">
        <w:rPr>
          <w:rFonts w:hint="eastAsia"/>
        </w:rPr>
        <w:t>簽訂合作協議，希望能</w:t>
      </w:r>
      <w:r w:rsidR="007F3CF8" w:rsidRPr="00BF324B">
        <w:rPr>
          <w:rFonts w:hint="eastAsia"/>
        </w:rPr>
        <w:t>將豐富且有價值的資訊包含在聯合索引中。內容提供者授權給各資源</w:t>
      </w:r>
      <w:r w:rsidR="00674BDC" w:rsidRPr="00BF324B">
        <w:rPr>
          <w:rFonts w:hint="eastAsia"/>
        </w:rPr>
        <w:t>探索</w:t>
      </w:r>
      <w:r w:rsidR="007F3CF8" w:rsidRPr="00BF324B">
        <w:rPr>
          <w:rFonts w:hint="eastAsia"/>
        </w:rPr>
        <w:t>服務廠商的詮釋資料</w:t>
      </w:r>
      <w:r w:rsidR="00674BDC" w:rsidRPr="00BF324B">
        <w:rPr>
          <w:rFonts w:hint="eastAsia"/>
        </w:rPr>
        <w:t>豐富程度不盡相同，有些資源探索服務僅能取得引用詮釋資料，有些則可能取得摘要甚至全文進行索引。</w:t>
      </w:r>
      <w:proofErr w:type="gramStart"/>
      <w:r w:rsidR="00271AA0" w:rsidRPr="00BF324B">
        <w:rPr>
          <w:rFonts w:hint="eastAsia"/>
        </w:rPr>
        <w:t>此外，</w:t>
      </w:r>
      <w:proofErr w:type="gramEnd"/>
      <w:r w:rsidR="00271AA0" w:rsidRPr="00BF324B">
        <w:rPr>
          <w:rFonts w:hint="eastAsia"/>
        </w:rPr>
        <w:t>如果資源探索服務廠商本身即從事資料庫服務，通常難以和其資料庫競爭對手簽訂合作協議。</w:t>
      </w:r>
    </w:p>
    <w:p w:rsidR="00B360CA" w:rsidRPr="00BF324B" w:rsidRDefault="00271AA0" w:rsidP="00387AFB">
      <w:pPr>
        <w:pStyle w:val="a5"/>
        <w:numPr>
          <w:ilvl w:val="0"/>
          <w:numId w:val="36"/>
        </w:numPr>
        <w:spacing w:after="180"/>
        <w:ind w:firstLineChars="0"/>
      </w:pPr>
      <w:r w:rsidRPr="00BF324B">
        <w:rPr>
          <w:rFonts w:hint="eastAsia"/>
        </w:rPr>
        <w:lastRenderedPageBreak/>
        <w:t>圖書館和資源探索服務</w:t>
      </w:r>
      <w:r w:rsidR="007305AD" w:rsidRPr="00BF324B">
        <w:rPr>
          <w:rFonts w:hint="eastAsia"/>
        </w:rPr>
        <w:t>皆取得</w:t>
      </w:r>
      <w:r w:rsidR="00B360CA" w:rsidRPr="00BF324B">
        <w:rPr>
          <w:rFonts w:hint="eastAsia"/>
        </w:rPr>
        <w:t>授權</w:t>
      </w:r>
      <w:r w:rsidR="007305AD" w:rsidRPr="00BF324B">
        <w:rPr>
          <w:rFonts w:hint="eastAsia"/>
        </w:rPr>
        <w:t>的資料</w:t>
      </w:r>
      <w:r w:rsidR="00B360CA" w:rsidRPr="00BF324B">
        <w:rPr>
          <w:rFonts w:hint="eastAsia"/>
        </w:rPr>
        <w:t>(mutually licensed</w:t>
      </w:r>
      <w:r w:rsidRPr="00BF324B">
        <w:rPr>
          <w:rFonts w:hint="eastAsia"/>
        </w:rPr>
        <w:t xml:space="preserve"> material</w:t>
      </w:r>
      <w:r w:rsidR="00B360CA" w:rsidRPr="00BF324B">
        <w:rPr>
          <w:rFonts w:hint="eastAsia"/>
        </w:rPr>
        <w:t>)</w:t>
      </w:r>
      <w:r w:rsidR="00B360CA" w:rsidRPr="00BF324B">
        <w:rPr>
          <w:rFonts w:hint="eastAsia"/>
        </w:rPr>
        <w:t>：</w:t>
      </w:r>
      <w:r w:rsidR="007305AD" w:rsidRPr="00BF324B">
        <w:rPr>
          <w:rFonts w:hint="eastAsia"/>
        </w:rPr>
        <w:t>即使資源探索服務業已和內容提供者簽訂合作協議並將其提供之詮釋資料匯入聯合索引中，</w:t>
      </w:r>
      <w:r w:rsidR="00B360CA" w:rsidRPr="00BF324B">
        <w:rPr>
          <w:rFonts w:hint="eastAsia"/>
        </w:rPr>
        <w:t>但只有當圖書館有訂購這些詮釋資料所屬的資料庫時，該等詮釋資料方能被檢索或顯示。</w:t>
      </w:r>
      <w:r w:rsidR="007305AD" w:rsidRPr="00BF324B">
        <w:rPr>
          <w:rFonts w:hint="eastAsia"/>
        </w:rPr>
        <w:t>這種情形常發生在</w:t>
      </w:r>
      <w:proofErr w:type="gramStart"/>
      <w:r w:rsidR="00A96E47" w:rsidRPr="00BF324B">
        <w:rPr>
          <w:rFonts w:hint="eastAsia"/>
        </w:rPr>
        <w:t>索摘和</w:t>
      </w:r>
      <w:proofErr w:type="gramEnd"/>
      <w:r w:rsidR="00A96E47" w:rsidRPr="00BF324B">
        <w:rPr>
          <w:rFonts w:hint="eastAsia"/>
        </w:rPr>
        <w:t>引文資料庫</w:t>
      </w:r>
      <w:r w:rsidR="00B360CA" w:rsidRPr="00BF324B">
        <w:rPr>
          <w:rFonts w:hint="eastAsia"/>
        </w:rPr>
        <w:t>。</w:t>
      </w:r>
    </w:p>
    <w:p w:rsidR="00B360CA" w:rsidRPr="00BF324B" w:rsidRDefault="002F7141" w:rsidP="00387AFB">
      <w:pPr>
        <w:pStyle w:val="a5"/>
        <w:spacing w:after="180"/>
        <w:ind w:firstLine="480"/>
      </w:pPr>
      <w:r w:rsidRPr="00BF324B">
        <w:rPr>
          <w:rFonts w:hint="eastAsia"/>
        </w:rPr>
        <w:t>對特定圖書館而言，</w:t>
      </w:r>
      <w:r w:rsidR="00A96E47" w:rsidRPr="00BF324B">
        <w:rPr>
          <w:rFonts w:hint="eastAsia"/>
        </w:rPr>
        <w:t>聯合索引中所包含的資料量遠超過</w:t>
      </w:r>
      <w:r w:rsidRPr="00BF324B">
        <w:rPr>
          <w:rFonts w:hint="eastAsia"/>
        </w:rPr>
        <w:t>她</w:t>
      </w:r>
      <w:r w:rsidR="00A96E47" w:rsidRPr="00BF324B">
        <w:rPr>
          <w:rFonts w:hint="eastAsia"/>
        </w:rPr>
        <w:t>本身提供</w:t>
      </w:r>
      <w:r w:rsidRPr="00BF324B">
        <w:rPr>
          <w:rFonts w:hint="eastAsia"/>
        </w:rPr>
        <w:t>和訂購</w:t>
      </w:r>
      <w:r w:rsidR="00A96E47" w:rsidRPr="00BF324B">
        <w:rPr>
          <w:rFonts w:hint="eastAsia"/>
        </w:rPr>
        <w:t>的資料</w:t>
      </w:r>
      <w:r w:rsidR="00B360CA" w:rsidRPr="00BF324B">
        <w:rPr>
          <w:rFonts w:hint="eastAsia"/>
        </w:rPr>
        <w:t>，</w:t>
      </w:r>
      <w:r w:rsidRPr="00BF324B">
        <w:rPr>
          <w:rFonts w:hint="eastAsia"/>
        </w:rPr>
        <w:t>一個圖書館從資源探索服務究竟能</w:t>
      </w:r>
      <w:r w:rsidR="00B360CA" w:rsidRPr="00BF324B">
        <w:rPr>
          <w:rFonts w:hint="eastAsia"/>
        </w:rPr>
        <w:t>取用</w:t>
      </w:r>
      <w:r w:rsidRPr="00BF324B">
        <w:rPr>
          <w:rFonts w:hint="eastAsia"/>
        </w:rPr>
        <w:t>多少資料，</w:t>
      </w:r>
      <w:r w:rsidR="00B360CA" w:rsidRPr="00BF324B">
        <w:rPr>
          <w:rFonts w:hint="eastAsia"/>
        </w:rPr>
        <w:t>通常由三個因素決定</w:t>
      </w:r>
      <w:r w:rsidR="005F5D7A" w:rsidRPr="00BF324B">
        <w:rPr>
          <w:rFonts w:hint="eastAsia"/>
        </w:rPr>
        <w:t>(</w:t>
      </w:r>
      <w:proofErr w:type="spellStart"/>
      <w:r w:rsidR="005F5D7A" w:rsidRPr="00BF324B">
        <w:rPr>
          <w:rFonts w:hint="eastAsia"/>
        </w:rPr>
        <w:t>Hoeppner</w:t>
      </w:r>
      <w:proofErr w:type="spellEnd"/>
      <w:r w:rsidR="005F5D7A" w:rsidRPr="00BF324B">
        <w:rPr>
          <w:rFonts w:hint="eastAsia"/>
        </w:rPr>
        <w:t>, 2012)</w:t>
      </w:r>
      <w:r w:rsidR="00B360CA" w:rsidRPr="00BF324B">
        <w:rPr>
          <w:rFonts w:hint="eastAsia"/>
        </w:rPr>
        <w:t>：</w:t>
      </w:r>
    </w:p>
    <w:p w:rsidR="00B360CA" w:rsidRPr="00BF324B" w:rsidRDefault="00B360CA" w:rsidP="00387AFB">
      <w:pPr>
        <w:pStyle w:val="a5"/>
        <w:numPr>
          <w:ilvl w:val="0"/>
          <w:numId w:val="39"/>
        </w:numPr>
        <w:spacing w:after="180"/>
        <w:ind w:firstLineChars="0"/>
      </w:pPr>
      <w:r w:rsidRPr="00BF324B">
        <w:rPr>
          <w:rFonts w:hint="eastAsia"/>
        </w:rPr>
        <w:t>聯合索引中</w:t>
      </w:r>
      <w:r w:rsidR="0037664A" w:rsidRPr="00BF324B">
        <w:rPr>
          <w:rFonts w:hint="eastAsia"/>
        </w:rPr>
        <w:t>所涵蓋之前述五類</w:t>
      </w:r>
      <w:r w:rsidR="00854F9B" w:rsidRPr="00BF324B">
        <w:rPr>
          <w:rFonts w:hint="eastAsia"/>
        </w:rPr>
        <w:t>內容</w:t>
      </w:r>
      <w:r w:rsidR="0037664A" w:rsidRPr="00BF324B">
        <w:rPr>
          <w:rFonts w:hint="eastAsia"/>
        </w:rPr>
        <w:t>的</w:t>
      </w:r>
      <w:r w:rsidR="00854F9B" w:rsidRPr="00BF324B">
        <w:rPr>
          <w:rFonts w:hint="eastAsia"/>
        </w:rPr>
        <w:t>資料</w:t>
      </w:r>
      <w:r w:rsidR="0037664A" w:rsidRPr="00BF324B">
        <w:rPr>
          <w:rFonts w:hint="eastAsia"/>
        </w:rPr>
        <w:t>量；</w:t>
      </w:r>
    </w:p>
    <w:p w:rsidR="00B360CA" w:rsidRPr="00BF324B" w:rsidRDefault="00231BFC" w:rsidP="00387AFB">
      <w:pPr>
        <w:pStyle w:val="a5"/>
        <w:numPr>
          <w:ilvl w:val="0"/>
          <w:numId w:val="39"/>
        </w:numPr>
        <w:spacing w:after="180"/>
        <w:ind w:firstLineChars="0"/>
      </w:pPr>
      <w:r w:rsidRPr="00BF324B">
        <w:rPr>
          <w:rFonts w:hint="eastAsia"/>
        </w:rPr>
        <w:t>有多少圖書館所訂購電子資源的</w:t>
      </w:r>
      <w:r w:rsidR="00854F9B" w:rsidRPr="00BF324B">
        <w:rPr>
          <w:rFonts w:hint="eastAsia"/>
        </w:rPr>
        <w:t>廠商</w:t>
      </w:r>
      <w:r w:rsidRPr="00BF324B">
        <w:rPr>
          <w:rFonts w:hint="eastAsia"/>
        </w:rPr>
        <w:t>已經和</w:t>
      </w:r>
      <w:r w:rsidR="00B360CA" w:rsidRPr="00BF324B">
        <w:rPr>
          <w:rFonts w:hint="eastAsia"/>
        </w:rPr>
        <w:t>資源探索服務廠商已簽訂合作協議</w:t>
      </w:r>
      <w:r w:rsidR="0037664A" w:rsidRPr="00BF324B">
        <w:rPr>
          <w:rFonts w:hint="eastAsia"/>
        </w:rPr>
        <w:t>；</w:t>
      </w:r>
    </w:p>
    <w:p w:rsidR="00B360CA" w:rsidRPr="00BF324B" w:rsidRDefault="0037664A" w:rsidP="00387AFB">
      <w:pPr>
        <w:pStyle w:val="a5"/>
        <w:numPr>
          <w:ilvl w:val="0"/>
          <w:numId w:val="39"/>
        </w:numPr>
        <w:spacing w:after="180"/>
        <w:ind w:firstLineChars="0"/>
      </w:pPr>
      <w:r w:rsidRPr="00BF324B">
        <w:rPr>
          <w:rFonts w:hint="eastAsia"/>
        </w:rPr>
        <w:t>圖書館希望她的使用者能夠看到多少資料。</w:t>
      </w:r>
    </w:p>
    <w:p w:rsidR="00B360CA" w:rsidRPr="00BF324B" w:rsidRDefault="00603C8D" w:rsidP="00A24D10">
      <w:pPr>
        <w:pStyle w:val="a5"/>
        <w:spacing w:after="180"/>
        <w:ind w:firstLine="480"/>
      </w:pPr>
      <w:r w:rsidRPr="00BF324B">
        <w:rPr>
          <w:rFonts w:hint="eastAsia"/>
        </w:rPr>
        <w:t>資源探索服務廠商通常會在官方網站中公告其聯合索引的內容涵蓋範圍，要注意的是，即使</w:t>
      </w:r>
      <w:r w:rsidR="00B360CA" w:rsidRPr="00BF324B">
        <w:rPr>
          <w:rFonts w:hint="eastAsia"/>
        </w:rPr>
        <w:t>資源探索服務</w:t>
      </w:r>
      <w:r w:rsidR="00387AFB" w:rsidRPr="00BF324B">
        <w:rPr>
          <w:rFonts w:hint="eastAsia"/>
        </w:rPr>
        <w:t>廠商</w:t>
      </w:r>
      <w:r w:rsidR="00387AFB" w:rsidRPr="00BF324B">
        <w:rPr>
          <w:rFonts w:hint="eastAsia"/>
        </w:rPr>
        <w:t>W</w:t>
      </w:r>
      <w:r w:rsidR="00B360CA" w:rsidRPr="00BF324B">
        <w:rPr>
          <w:rFonts w:hint="eastAsia"/>
        </w:rPr>
        <w:t>並未和</w:t>
      </w:r>
      <w:r w:rsidR="00387AFB" w:rsidRPr="00BF324B">
        <w:rPr>
          <w:rFonts w:hint="eastAsia"/>
        </w:rPr>
        <w:t>某</w:t>
      </w:r>
      <w:r w:rsidR="00B360CA" w:rsidRPr="00BF324B">
        <w:rPr>
          <w:rFonts w:hint="eastAsia"/>
        </w:rPr>
        <w:t>資料庫</w:t>
      </w:r>
      <w:r w:rsidR="00387AFB" w:rsidRPr="00BF324B">
        <w:rPr>
          <w:rFonts w:hint="eastAsia"/>
        </w:rPr>
        <w:t>D</w:t>
      </w:r>
      <w:r w:rsidR="00387AFB" w:rsidRPr="00BF324B">
        <w:rPr>
          <w:rFonts w:hint="eastAsia"/>
        </w:rPr>
        <w:t>的廠商</w:t>
      </w:r>
      <w:r w:rsidR="00B360CA" w:rsidRPr="00BF324B">
        <w:rPr>
          <w:rFonts w:hint="eastAsia"/>
        </w:rPr>
        <w:t>簽訂合作協議，</w:t>
      </w:r>
      <w:r w:rsidR="00387AFB" w:rsidRPr="00BF324B">
        <w:rPr>
          <w:rFonts w:hint="eastAsia"/>
        </w:rPr>
        <w:t>廠商</w:t>
      </w:r>
      <w:r w:rsidR="00387AFB" w:rsidRPr="00BF324B">
        <w:rPr>
          <w:rFonts w:hint="eastAsia"/>
        </w:rPr>
        <w:t>W</w:t>
      </w:r>
      <w:r w:rsidR="00387AFB" w:rsidRPr="00BF324B">
        <w:rPr>
          <w:rFonts w:hint="eastAsia"/>
        </w:rPr>
        <w:t>仍可能</w:t>
      </w:r>
      <w:r w:rsidR="00B360CA" w:rsidRPr="00BF324B">
        <w:rPr>
          <w:rFonts w:hint="eastAsia"/>
        </w:rPr>
        <w:t>由資料庫</w:t>
      </w:r>
      <w:r w:rsidR="00387AFB" w:rsidRPr="00BF324B">
        <w:rPr>
          <w:rFonts w:hint="eastAsia"/>
        </w:rPr>
        <w:t>D</w:t>
      </w:r>
      <w:r w:rsidR="00B360CA" w:rsidRPr="00BF324B">
        <w:rPr>
          <w:rFonts w:hint="eastAsia"/>
        </w:rPr>
        <w:t>內容的原始出版者</w:t>
      </w:r>
      <w:r w:rsidR="00387AFB" w:rsidRPr="00BF324B">
        <w:rPr>
          <w:rFonts w:hint="eastAsia"/>
        </w:rPr>
        <w:t>或其他內容提供者</w:t>
      </w:r>
      <w:r w:rsidR="00B360CA" w:rsidRPr="00BF324B">
        <w:rPr>
          <w:rFonts w:hint="eastAsia"/>
        </w:rPr>
        <w:t>取得基本的引用詮釋資料</w:t>
      </w:r>
      <w:r w:rsidR="00387AFB" w:rsidRPr="00BF324B">
        <w:rPr>
          <w:rFonts w:hint="eastAsia"/>
        </w:rPr>
        <w:t>甚或全文</w:t>
      </w:r>
      <w:r w:rsidR="00B360CA" w:rsidRPr="00BF324B">
        <w:rPr>
          <w:rFonts w:hint="eastAsia"/>
        </w:rPr>
        <w:t>，</w:t>
      </w:r>
      <w:r w:rsidR="00387AFB" w:rsidRPr="00BF324B">
        <w:rPr>
          <w:rFonts w:hint="eastAsia"/>
        </w:rPr>
        <w:t>故而仍可計算出</w:t>
      </w:r>
      <w:r w:rsidR="00B360CA" w:rsidRPr="00BF324B">
        <w:rPr>
          <w:rFonts w:hint="eastAsia"/>
        </w:rPr>
        <w:t>資源探索服務</w:t>
      </w:r>
      <w:r w:rsidR="00387AFB" w:rsidRPr="00BF324B">
        <w:rPr>
          <w:rFonts w:hint="eastAsia"/>
        </w:rPr>
        <w:t>和</w:t>
      </w:r>
      <w:r w:rsidR="00B360CA" w:rsidRPr="00BF324B">
        <w:rPr>
          <w:rFonts w:hint="eastAsia"/>
        </w:rPr>
        <w:t>資料庫</w:t>
      </w:r>
      <w:r w:rsidR="00387AFB" w:rsidRPr="00BF324B">
        <w:rPr>
          <w:rFonts w:hint="eastAsia"/>
        </w:rPr>
        <w:t>D</w:t>
      </w:r>
      <w:r w:rsidR="00387AFB" w:rsidRPr="00BF324B">
        <w:rPr>
          <w:rFonts w:hint="eastAsia"/>
        </w:rPr>
        <w:t>的重疊率，</w:t>
      </w:r>
      <w:r w:rsidR="00B360CA" w:rsidRPr="00BF324B">
        <w:rPr>
          <w:rFonts w:hint="eastAsia"/>
        </w:rPr>
        <w:t>然而要小心的是，資料庫</w:t>
      </w:r>
      <w:r w:rsidR="00387AFB" w:rsidRPr="00BF324B">
        <w:rPr>
          <w:rFonts w:hint="eastAsia"/>
        </w:rPr>
        <w:t>D</w:t>
      </w:r>
      <w:r w:rsidR="00B360CA" w:rsidRPr="00BF324B">
        <w:rPr>
          <w:rFonts w:hint="eastAsia"/>
        </w:rPr>
        <w:t>的</w:t>
      </w:r>
      <w:r w:rsidR="00854F9B" w:rsidRPr="00BF324B">
        <w:rPr>
          <w:rFonts w:hint="eastAsia"/>
        </w:rPr>
        <w:t>主題詞</w:t>
      </w:r>
      <w:r w:rsidR="00B360CA" w:rsidRPr="00BF324B">
        <w:rPr>
          <w:rFonts w:hint="eastAsia"/>
        </w:rPr>
        <w:t>、摘要和其他加值的詮釋資料並不會在聯合索引中。</w:t>
      </w:r>
    </w:p>
    <w:p w:rsidR="00387AFB" w:rsidRPr="00BF324B" w:rsidRDefault="00387AFB" w:rsidP="00A24D10">
      <w:pPr>
        <w:pStyle w:val="a5"/>
        <w:spacing w:after="180"/>
        <w:ind w:firstLine="480"/>
      </w:pPr>
      <w:r w:rsidRPr="00BF324B">
        <w:rPr>
          <w:rFonts w:hint="eastAsia"/>
        </w:rPr>
        <w:t>另一方面，圖書館可能不希望讓她的讀者能夠查找到聯合索引中所有的內容。舉例而言，若資源探索服務已經納入全文電子期刊廠商</w:t>
      </w:r>
      <w:r w:rsidRPr="00BF324B">
        <w:rPr>
          <w:rFonts w:hint="eastAsia"/>
        </w:rPr>
        <w:t>J</w:t>
      </w:r>
      <w:r w:rsidRPr="00BF324B">
        <w:rPr>
          <w:rFonts w:hint="eastAsia"/>
        </w:rPr>
        <w:t>出版之所有期刊的詮釋資料，然而圖書館</w:t>
      </w:r>
      <w:r w:rsidRPr="00BF324B">
        <w:rPr>
          <w:rFonts w:hint="eastAsia"/>
        </w:rPr>
        <w:t>L</w:t>
      </w:r>
      <w:r w:rsidRPr="00BF324B">
        <w:rPr>
          <w:rFonts w:hint="eastAsia"/>
        </w:rPr>
        <w:t>並未訂購這些期刊，圖書館</w:t>
      </w:r>
      <w:r w:rsidRPr="00BF324B">
        <w:rPr>
          <w:rFonts w:hint="eastAsia"/>
        </w:rPr>
        <w:t>L</w:t>
      </w:r>
      <w:r w:rsidRPr="00BF324B">
        <w:rPr>
          <w:rFonts w:hint="eastAsia"/>
        </w:rPr>
        <w:t>可能會考慮在檢索結果中不要出現</w:t>
      </w:r>
      <w:r w:rsidRPr="00BF324B">
        <w:rPr>
          <w:rFonts w:hint="eastAsia"/>
        </w:rPr>
        <w:t>J</w:t>
      </w:r>
      <w:r w:rsidRPr="00BF324B">
        <w:rPr>
          <w:rFonts w:hint="eastAsia"/>
        </w:rPr>
        <w:t>的期刊文章，因為若</w:t>
      </w:r>
      <w:r w:rsidRPr="00BF324B">
        <w:rPr>
          <w:rFonts w:hint="eastAsia"/>
        </w:rPr>
        <w:t>L</w:t>
      </w:r>
      <w:r w:rsidRPr="00BF324B">
        <w:rPr>
          <w:rFonts w:hint="eastAsia"/>
        </w:rPr>
        <w:t>的讀者僅能探索而</w:t>
      </w:r>
      <w:proofErr w:type="gramStart"/>
      <w:r w:rsidRPr="00BF324B">
        <w:rPr>
          <w:rFonts w:hint="eastAsia"/>
        </w:rPr>
        <w:t>無法</w:t>
      </w:r>
      <w:r w:rsidR="00854F9B" w:rsidRPr="00BF324B">
        <w:rPr>
          <w:rFonts w:hint="eastAsia"/>
        </w:rPr>
        <w:t>線上</w:t>
      </w:r>
      <w:r w:rsidRPr="00BF324B">
        <w:rPr>
          <w:rFonts w:hint="eastAsia"/>
        </w:rPr>
        <w:t>取得</w:t>
      </w:r>
      <w:proofErr w:type="gramEnd"/>
      <w:r w:rsidRPr="00BF324B">
        <w:rPr>
          <w:rFonts w:hint="eastAsia"/>
        </w:rPr>
        <w:t>全文，可能會對圖書館造成困擾；但是</w:t>
      </w:r>
      <w:r w:rsidRPr="00BF324B">
        <w:rPr>
          <w:rFonts w:hint="eastAsia"/>
        </w:rPr>
        <w:t>L</w:t>
      </w:r>
      <w:r w:rsidRPr="00BF324B">
        <w:rPr>
          <w:rFonts w:hint="eastAsia"/>
        </w:rPr>
        <w:t>也可能考慮在檢索結果中要出現</w:t>
      </w:r>
      <w:r w:rsidRPr="00BF324B">
        <w:rPr>
          <w:rFonts w:hint="eastAsia"/>
        </w:rPr>
        <w:t>J</w:t>
      </w:r>
      <w:r w:rsidRPr="00BF324B">
        <w:rPr>
          <w:rFonts w:hint="eastAsia"/>
        </w:rPr>
        <w:t>的期刊文章，因為</w:t>
      </w:r>
      <w:r w:rsidRPr="00BF324B">
        <w:rPr>
          <w:rFonts w:hint="eastAsia"/>
        </w:rPr>
        <w:t>L</w:t>
      </w:r>
      <w:r w:rsidRPr="00BF324B">
        <w:rPr>
          <w:rFonts w:hint="eastAsia"/>
        </w:rPr>
        <w:t>可以</w:t>
      </w:r>
      <w:r w:rsidR="00854F9B" w:rsidRPr="00BF324B">
        <w:rPr>
          <w:rFonts w:hint="eastAsia"/>
        </w:rPr>
        <w:t>透過</w:t>
      </w:r>
      <w:proofErr w:type="spellStart"/>
      <w:r w:rsidR="00854F9B" w:rsidRPr="00BF324B">
        <w:rPr>
          <w:rFonts w:hint="eastAsia"/>
        </w:rPr>
        <w:t>OpenURL</w:t>
      </w:r>
      <w:proofErr w:type="spellEnd"/>
      <w:r w:rsidR="00854F9B" w:rsidRPr="00BF324B">
        <w:rPr>
          <w:rFonts w:hint="eastAsia"/>
        </w:rPr>
        <w:t xml:space="preserve"> Link Resolver</w:t>
      </w:r>
      <w:r w:rsidR="00854F9B" w:rsidRPr="00BF324B">
        <w:rPr>
          <w:rFonts w:hint="eastAsia"/>
        </w:rPr>
        <w:t>等機制</w:t>
      </w:r>
      <w:r w:rsidRPr="00BF324B">
        <w:rPr>
          <w:rFonts w:hint="eastAsia"/>
        </w:rPr>
        <w:t>結合館際複印等機制讓其讀者順利取得全文。</w:t>
      </w:r>
    </w:p>
    <w:p w:rsidR="00387AFB" w:rsidRPr="00BF324B" w:rsidRDefault="00387AFB" w:rsidP="00A24D10">
      <w:pPr>
        <w:pStyle w:val="a5"/>
        <w:spacing w:after="180"/>
        <w:ind w:firstLine="480"/>
      </w:pPr>
      <w:proofErr w:type="gramStart"/>
      <w:r w:rsidRPr="00BF324B">
        <w:rPr>
          <w:rFonts w:hint="eastAsia"/>
        </w:rPr>
        <w:t>此外，</w:t>
      </w:r>
      <w:proofErr w:type="gramEnd"/>
      <w:r w:rsidRPr="00BF324B">
        <w:rPr>
          <w:rFonts w:hint="eastAsia"/>
        </w:rPr>
        <w:t>出版者和</w:t>
      </w:r>
      <w:r w:rsidR="00854F9B" w:rsidRPr="00BF324B">
        <w:rPr>
          <w:rFonts w:hint="eastAsia"/>
        </w:rPr>
        <w:t>集成商</w:t>
      </w:r>
      <w:r w:rsidRPr="00BF324B">
        <w:rPr>
          <w:rFonts w:hint="eastAsia"/>
        </w:rPr>
        <w:t>的內容通常會被收錄</w:t>
      </w:r>
      <w:r w:rsidR="009E760E" w:rsidRPr="00BF324B">
        <w:rPr>
          <w:rFonts w:hint="eastAsia"/>
        </w:rPr>
        <w:t>在特定資料類型或專門領域的資料庫中，一般而言，這些資料庫會有較為專業的加值詮釋資料</w:t>
      </w:r>
      <w:r w:rsidR="009E760E" w:rsidRPr="00BF324B">
        <w:rPr>
          <w:rFonts w:hint="eastAsia"/>
        </w:rPr>
        <w:t>(</w:t>
      </w:r>
      <w:r w:rsidR="009E760E" w:rsidRPr="00BF324B">
        <w:rPr>
          <w:rFonts w:hint="eastAsia"/>
        </w:rPr>
        <w:t>如</w:t>
      </w:r>
      <w:r w:rsidR="00854F9B" w:rsidRPr="00BF324B">
        <w:rPr>
          <w:rFonts w:hint="eastAsia"/>
        </w:rPr>
        <w:t>主題詞</w:t>
      </w:r>
      <w:r w:rsidR="009E760E" w:rsidRPr="00BF324B">
        <w:rPr>
          <w:rFonts w:hint="eastAsia"/>
        </w:rPr>
        <w:t>)</w:t>
      </w:r>
      <w:r w:rsidR="009E760E" w:rsidRPr="00BF324B">
        <w:rPr>
          <w:rFonts w:hint="eastAsia"/>
        </w:rPr>
        <w:t>和檢索介面，因此這些資料庫仍有其存在的必要性。有鑑於此，</w:t>
      </w:r>
      <w:r w:rsidR="00A24D10" w:rsidRPr="00BF324B">
        <w:rPr>
          <w:rFonts w:hint="eastAsia"/>
        </w:rPr>
        <w:t>資源探索服務會試圖導引使用者連回資料來源的資料庫，甚至根據使用者的檢索策略和檢索結果推薦資料庫</w:t>
      </w:r>
      <w:r w:rsidR="00EF21B3" w:rsidRPr="00BF324B">
        <w:rPr>
          <w:rFonts w:hint="eastAsia"/>
        </w:rPr>
        <w:t>和其他相關資料</w:t>
      </w:r>
      <w:r w:rsidR="00EF21B3" w:rsidRPr="00BF324B">
        <w:rPr>
          <w:rFonts w:hint="eastAsia"/>
        </w:rPr>
        <w:t>(</w:t>
      </w:r>
      <w:r w:rsidR="00EF21B3" w:rsidRPr="00BF324B">
        <w:rPr>
          <w:rFonts w:hint="eastAsia"/>
        </w:rPr>
        <w:t>如相關的學術文章</w:t>
      </w:r>
      <w:r w:rsidR="00EF21B3" w:rsidRPr="00BF324B">
        <w:rPr>
          <w:rFonts w:hint="eastAsia"/>
        </w:rPr>
        <w:t>)</w:t>
      </w:r>
      <w:r w:rsidR="00A24D10" w:rsidRPr="00BF324B">
        <w:rPr>
          <w:rFonts w:hint="eastAsia"/>
        </w:rPr>
        <w:t>。</w:t>
      </w:r>
    </w:p>
    <w:p w:rsidR="00F02CB9" w:rsidRPr="00BF324B" w:rsidRDefault="00F02CB9" w:rsidP="00A24D10">
      <w:pPr>
        <w:pStyle w:val="a5"/>
        <w:spacing w:after="180"/>
        <w:ind w:firstLine="480"/>
      </w:pPr>
    </w:p>
    <w:p w:rsidR="00727497" w:rsidRPr="00BF324B" w:rsidRDefault="00854F9B" w:rsidP="00846865">
      <w:pPr>
        <w:pStyle w:val="a5"/>
        <w:spacing w:after="180"/>
        <w:ind w:firstLine="480"/>
      </w:pPr>
      <w:r w:rsidRPr="00BF324B">
        <w:rPr>
          <w:rFonts w:hint="eastAsia"/>
        </w:rPr>
        <w:t>在聯合索引的五大類中，</w:t>
      </w:r>
      <w:r w:rsidRPr="00BF324B">
        <w:rPr>
          <w:rFonts w:hint="eastAsia"/>
        </w:rPr>
        <w:t>(</w:t>
      </w:r>
      <w:r w:rsidRPr="00BF324B">
        <w:rPr>
          <w:rFonts w:hint="eastAsia"/>
        </w:rPr>
        <w:t>二</w:t>
      </w:r>
      <w:r w:rsidRPr="00BF324B">
        <w:rPr>
          <w:rFonts w:hint="eastAsia"/>
        </w:rPr>
        <w:t>)-(</w:t>
      </w:r>
      <w:r w:rsidRPr="00BF324B">
        <w:rPr>
          <w:rFonts w:hint="eastAsia"/>
        </w:rPr>
        <w:t>五</w:t>
      </w:r>
      <w:r w:rsidRPr="00BF324B">
        <w:rPr>
          <w:rFonts w:hint="eastAsia"/>
        </w:rPr>
        <w:t>)</w:t>
      </w:r>
      <w:r w:rsidRPr="00BF324B">
        <w:rPr>
          <w:rFonts w:hint="eastAsia"/>
        </w:rPr>
        <w:t>的內容由資源探索服務廠商負責匯入與處理，</w:t>
      </w:r>
      <w:r w:rsidRPr="00BF324B">
        <w:rPr>
          <w:rFonts w:hint="eastAsia"/>
        </w:rPr>
        <w:t>(</w:t>
      </w:r>
      <w:proofErr w:type="gramStart"/>
      <w:r w:rsidRPr="00BF324B">
        <w:rPr>
          <w:rFonts w:hint="eastAsia"/>
        </w:rPr>
        <w:t>一</w:t>
      </w:r>
      <w:proofErr w:type="gramEnd"/>
      <w:r w:rsidRPr="00BF324B">
        <w:rPr>
          <w:rFonts w:hint="eastAsia"/>
        </w:rPr>
        <w:t>)</w:t>
      </w:r>
      <w:r w:rsidR="00D65142" w:rsidRPr="00BF324B">
        <w:rPr>
          <w:rFonts w:hint="eastAsia"/>
        </w:rPr>
        <w:t>則</w:t>
      </w:r>
      <w:r w:rsidRPr="00BF324B">
        <w:rPr>
          <w:rFonts w:hint="eastAsia"/>
        </w:rPr>
        <w:t>是由圖書館提供，其中又以</w:t>
      </w:r>
      <w:r w:rsidR="00727497" w:rsidRPr="00BF324B">
        <w:rPr>
          <w:rFonts w:hint="eastAsia"/>
        </w:rPr>
        <w:t>圖書館館藏目錄</w:t>
      </w:r>
      <w:r w:rsidRPr="00BF324B">
        <w:rPr>
          <w:rFonts w:hint="eastAsia"/>
        </w:rPr>
        <w:t>的</w:t>
      </w:r>
      <w:r w:rsidRPr="00BF324B">
        <w:rPr>
          <w:rFonts w:hint="eastAsia"/>
        </w:rPr>
        <w:t>MARC</w:t>
      </w:r>
      <w:r w:rsidRPr="00BF324B">
        <w:rPr>
          <w:rFonts w:hint="eastAsia"/>
        </w:rPr>
        <w:t>紀錄為關鍵，</w:t>
      </w:r>
      <w:r w:rsidR="00727497" w:rsidRPr="00BF324B">
        <w:rPr>
          <w:rFonts w:hint="eastAsia"/>
        </w:rPr>
        <w:t>畢竟圖書館不希望因為將資源探索服務做為主要的檢索入口後，降低了對館藏的使用。一般而言，擷取圖書館館藏目錄</w:t>
      </w:r>
      <w:r w:rsidRPr="00BF324B">
        <w:rPr>
          <w:rFonts w:hint="eastAsia"/>
        </w:rPr>
        <w:t>內的資料，將其匯</w:t>
      </w:r>
      <w:r w:rsidR="00D65142" w:rsidRPr="00BF324B">
        <w:rPr>
          <w:rFonts w:hint="eastAsia"/>
        </w:rPr>
        <w:t>入資源探索服務可分為三個步驟</w:t>
      </w:r>
      <w:r w:rsidR="00846865" w:rsidRPr="00BF324B">
        <w:rPr>
          <w:rFonts w:hint="eastAsia"/>
        </w:rPr>
        <w:t>(Daniels &amp; Roth, 2012)</w:t>
      </w:r>
      <w:r w:rsidR="00727497" w:rsidRPr="00BF324B">
        <w:rPr>
          <w:rFonts w:hint="eastAsia"/>
        </w:rPr>
        <w:t>：</w:t>
      </w:r>
    </w:p>
    <w:p w:rsidR="00E311D5" w:rsidRPr="00BF324B" w:rsidRDefault="00727497" w:rsidP="00727497">
      <w:pPr>
        <w:pStyle w:val="a5"/>
        <w:numPr>
          <w:ilvl w:val="0"/>
          <w:numId w:val="31"/>
        </w:numPr>
        <w:spacing w:after="180"/>
        <w:ind w:firstLineChars="0"/>
      </w:pPr>
      <w:r w:rsidRPr="00BF324B">
        <w:rPr>
          <w:rFonts w:hint="eastAsia"/>
        </w:rPr>
        <w:t>資料映射：本階段在於規劃館藏目錄中的</w:t>
      </w:r>
      <w:r w:rsidRPr="00BF324B">
        <w:rPr>
          <w:rFonts w:hint="eastAsia"/>
        </w:rPr>
        <w:t>MARC</w:t>
      </w:r>
      <w:r w:rsidRPr="00BF324B">
        <w:rPr>
          <w:rFonts w:hint="eastAsia"/>
        </w:rPr>
        <w:t>欄位與資源探索服務的欄位對應。例如：如果要在資源探索服務中</w:t>
      </w:r>
      <w:r w:rsidR="003338E7" w:rsidRPr="00BF324B">
        <w:rPr>
          <w:rFonts w:hint="eastAsia"/>
        </w:rPr>
        <w:t>檢索或</w:t>
      </w:r>
      <w:r w:rsidRPr="00BF324B">
        <w:rPr>
          <w:rFonts w:hint="eastAsia"/>
        </w:rPr>
        <w:t>顯示題名、作者、出版者、館藏類型等資訊，需要</w:t>
      </w:r>
      <w:r w:rsidR="00D65142" w:rsidRPr="00BF324B">
        <w:rPr>
          <w:rFonts w:hint="eastAsia"/>
        </w:rPr>
        <w:t>那些</w:t>
      </w:r>
      <w:r w:rsidRPr="00BF324B">
        <w:rPr>
          <w:rFonts w:hint="eastAsia"/>
        </w:rPr>
        <w:t>MARC</w:t>
      </w:r>
      <w:r w:rsidRPr="00BF324B">
        <w:rPr>
          <w:rFonts w:hint="eastAsia"/>
        </w:rPr>
        <w:t>哪些欄位。</w:t>
      </w:r>
      <w:r w:rsidR="00D65142" w:rsidRPr="00BF324B">
        <w:rPr>
          <w:rFonts w:hint="eastAsia"/>
        </w:rPr>
        <w:t>在本階段需要留意的</w:t>
      </w:r>
      <w:r w:rsidR="003338E7" w:rsidRPr="00BF324B">
        <w:rPr>
          <w:rFonts w:hint="eastAsia"/>
        </w:rPr>
        <w:t>事項</w:t>
      </w:r>
      <w:r w:rsidR="00D65142" w:rsidRPr="00BF324B">
        <w:rPr>
          <w:rFonts w:hint="eastAsia"/>
        </w:rPr>
        <w:t>包含：</w:t>
      </w:r>
    </w:p>
    <w:p w:rsidR="00E311D5" w:rsidRPr="00BF324B" w:rsidRDefault="003157DC" w:rsidP="00E311D5">
      <w:pPr>
        <w:pStyle w:val="a5"/>
        <w:numPr>
          <w:ilvl w:val="1"/>
          <w:numId w:val="31"/>
        </w:numPr>
        <w:spacing w:after="180"/>
        <w:ind w:firstLineChars="0"/>
      </w:pPr>
      <w:r w:rsidRPr="00BF324B">
        <w:rPr>
          <w:rFonts w:hint="eastAsia"/>
        </w:rPr>
        <w:t>映射功能的彈性與否，例如：是否能夠由數個</w:t>
      </w:r>
      <w:r w:rsidRPr="00BF324B">
        <w:rPr>
          <w:rFonts w:hint="eastAsia"/>
        </w:rPr>
        <w:t>MARC</w:t>
      </w:r>
      <w:r w:rsidRPr="00BF324B">
        <w:rPr>
          <w:rFonts w:hint="eastAsia"/>
        </w:rPr>
        <w:t>欄位組合成單一資源探索服務的欄位，或是由一個</w:t>
      </w:r>
      <w:r w:rsidRPr="00BF324B">
        <w:rPr>
          <w:rFonts w:hint="eastAsia"/>
        </w:rPr>
        <w:t>MARC</w:t>
      </w:r>
      <w:r w:rsidRPr="00BF324B">
        <w:rPr>
          <w:rFonts w:hint="eastAsia"/>
        </w:rPr>
        <w:t>欄位轉成多個資源探索服務的</w:t>
      </w:r>
      <w:r w:rsidR="00E311D5" w:rsidRPr="00BF324B">
        <w:rPr>
          <w:rFonts w:hint="eastAsia"/>
        </w:rPr>
        <w:t>欄位。</w:t>
      </w:r>
    </w:p>
    <w:p w:rsidR="00727497" w:rsidRPr="00BF324B" w:rsidRDefault="003338E7" w:rsidP="00E311D5">
      <w:pPr>
        <w:pStyle w:val="a5"/>
        <w:numPr>
          <w:ilvl w:val="1"/>
          <w:numId w:val="31"/>
        </w:numPr>
        <w:spacing w:after="180"/>
        <w:ind w:firstLineChars="0"/>
      </w:pPr>
      <w:r w:rsidRPr="00BF324B">
        <w:rPr>
          <w:rFonts w:hint="eastAsia"/>
        </w:rPr>
        <w:t>檢索和顯示欄位能否有所不</w:t>
      </w:r>
      <w:r w:rsidR="00E311D5" w:rsidRPr="00BF324B">
        <w:rPr>
          <w:rFonts w:hint="eastAsia"/>
        </w:rPr>
        <w:t>同；除了資源探索服務預設的檢索和顯示欄位外，圖書館是否能自訂檢索和顯示欄位；在介面上顯示的欄位名稱能否自行定義。</w:t>
      </w:r>
    </w:p>
    <w:p w:rsidR="00E311D5" w:rsidRPr="00BF324B" w:rsidRDefault="00E311D5" w:rsidP="00E311D5">
      <w:pPr>
        <w:pStyle w:val="a5"/>
        <w:numPr>
          <w:ilvl w:val="1"/>
          <w:numId w:val="31"/>
        </w:numPr>
        <w:spacing w:after="180"/>
        <w:ind w:firstLineChars="0"/>
      </w:pPr>
      <w:r w:rsidRPr="00BF324B">
        <w:rPr>
          <w:rFonts w:hint="eastAsia"/>
        </w:rPr>
        <w:t>資源探索服務是否具備圖書館使用之</w:t>
      </w:r>
      <w:r w:rsidRPr="00BF324B">
        <w:rPr>
          <w:rFonts w:hint="eastAsia"/>
        </w:rPr>
        <w:t>MARC</w:t>
      </w:r>
      <w:r w:rsidRPr="00BF324B">
        <w:rPr>
          <w:rFonts w:hint="eastAsia"/>
        </w:rPr>
        <w:t>格式</w:t>
      </w:r>
      <w:r w:rsidRPr="00BF324B">
        <w:rPr>
          <w:rFonts w:hint="eastAsia"/>
        </w:rPr>
        <w:t>(</w:t>
      </w:r>
      <w:r w:rsidRPr="00BF324B">
        <w:rPr>
          <w:rFonts w:hint="eastAsia"/>
        </w:rPr>
        <w:t>如</w:t>
      </w:r>
      <w:r w:rsidRPr="00BF324B">
        <w:rPr>
          <w:rFonts w:hint="eastAsia"/>
        </w:rPr>
        <w:t>CMARC)</w:t>
      </w:r>
      <w:r w:rsidRPr="00BF324B">
        <w:rPr>
          <w:rFonts w:hint="eastAsia"/>
        </w:rPr>
        <w:t>的映射機制。</w:t>
      </w:r>
    </w:p>
    <w:p w:rsidR="00E516F2" w:rsidRPr="00BF324B" w:rsidRDefault="00802827" w:rsidP="00E311D5">
      <w:pPr>
        <w:pStyle w:val="a5"/>
        <w:numPr>
          <w:ilvl w:val="1"/>
          <w:numId w:val="31"/>
        </w:numPr>
        <w:spacing w:after="180"/>
        <w:ind w:firstLineChars="0"/>
      </w:pPr>
      <w:r w:rsidRPr="00BF324B">
        <w:rPr>
          <w:rFonts w:hint="eastAsia"/>
        </w:rPr>
        <w:t>如何標明新增、刪除、異動的</w:t>
      </w:r>
      <w:r w:rsidRPr="00BF324B">
        <w:rPr>
          <w:rFonts w:hint="eastAsia"/>
        </w:rPr>
        <w:t>MARC</w:t>
      </w:r>
      <w:r w:rsidRPr="00BF324B">
        <w:rPr>
          <w:rFonts w:hint="eastAsia"/>
        </w:rPr>
        <w:t>紀錄。</w:t>
      </w:r>
    </w:p>
    <w:p w:rsidR="00432C6D" w:rsidRPr="00BF324B" w:rsidRDefault="00E311D5" w:rsidP="00727497">
      <w:pPr>
        <w:pStyle w:val="a5"/>
        <w:numPr>
          <w:ilvl w:val="0"/>
          <w:numId w:val="31"/>
        </w:numPr>
        <w:spacing w:after="180"/>
        <w:ind w:firstLineChars="0"/>
      </w:pPr>
      <w:r w:rsidRPr="00BF324B">
        <w:rPr>
          <w:rFonts w:hint="eastAsia"/>
        </w:rPr>
        <w:t>資料擷取與匯入：在前一步驟</w:t>
      </w:r>
      <w:r w:rsidR="00727497" w:rsidRPr="00BF324B">
        <w:rPr>
          <w:rFonts w:hint="eastAsia"/>
        </w:rPr>
        <w:t>工作完成後，便可從圖書館自動化系統中擷取館藏目錄</w:t>
      </w:r>
      <w:r w:rsidR="00432C6D" w:rsidRPr="00BF324B">
        <w:rPr>
          <w:rFonts w:hint="eastAsia"/>
        </w:rPr>
        <w:t>的</w:t>
      </w:r>
      <w:r w:rsidR="00432C6D" w:rsidRPr="00BF324B">
        <w:rPr>
          <w:rFonts w:hint="eastAsia"/>
        </w:rPr>
        <w:t>MARC</w:t>
      </w:r>
      <w:r w:rsidR="00432C6D" w:rsidRPr="00BF324B">
        <w:rPr>
          <w:rFonts w:hint="eastAsia"/>
        </w:rPr>
        <w:t>紀錄</w:t>
      </w:r>
      <w:r w:rsidR="00727497" w:rsidRPr="00BF324B">
        <w:rPr>
          <w:rFonts w:hint="eastAsia"/>
        </w:rPr>
        <w:t>資料，匯入資源探索</w:t>
      </w:r>
      <w:r w:rsidR="00432C6D" w:rsidRPr="00BF324B">
        <w:rPr>
          <w:rFonts w:hint="eastAsia"/>
        </w:rPr>
        <w:t>服務</w:t>
      </w:r>
      <w:r w:rsidR="00727497" w:rsidRPr="00BF324B">
        <w:rPr>
          <w:rFonts w:hint="eastAsia"/>
        </w:rPr>
        <w:t>。在本階段需要留意的事項包含：</w:t>
      </w:r>
    </w:p>
    <w:p w:rsidR="00432C6D" w:rsidRPr="00BF324B" w:rsidRDefault="00727497" w:rsidP="00432C6D">
      <w:pPr>
        <w:pStyle w:val="a5"/>
        <w:numPr>
          <w:ilvl w:val="1"/>
          <w:numId w:val="31"/>
        </w:numPr>
        <w:spacing w:after="180"/>
        <w:ind w:firstLineChars="0"/>
      </w:pPr>
      <w:r w:rsidRPr="00BF324B">
        <w:rPr>
          <w:rFonts w:hint="eastAsia"/>
        </w:rPr>
        <w:t>資源探索</w:t>
      </w:r>
      <w:r w:rsidR="00432C6D" w:rsidRPr="00BF324B">
        <w:rPr>
          <w:rFonts w:hint="eastAsia"/>
        </w:rPr>
        <w:t>服務</w:t>
      </w:r>
      <w:r w:rsidRPr="00BF324B">
        <w:rPr>
          <w:rFonts w:hint="eastAsia"/>
        </w:rPr>
        <w:t>與圖書館自動化系統的整合程度：例如是否能設定自動化</w:t>
      </w:r>
      <w:r w:rsidR="00802827" w:rsidRPr="00BF324B">
        <w:rPr>
          <w:rFonts w:hint="eastAsia"/>
        </w:rPr>
        <w:t>作業，定期從圖書館自動化系統擷取須更新的資料後匯入資源探索系統。</w:t>
      </w:r>
    </w:p>
    <w:p w:rsidR="00E516F2" w:rsidRPr="00BF324B" w:rsidRDefault="00432C6D" w:rsidP="00432C6D">
      <w:pPr>
        <w:pStyle w:val="a5"/>
        <w:numPr>
          <w:ilvl w:val="1"/>
          <w:numId w:val="31"/>
        </w:numPr>
        <w:spacing w:after="180"/>
        <w:ind w:firstLineChars="0"/>
      </w:pPr>
      <w:r w:rsidRPr="00BF324B">
        <w:rPr>
          <w:rFonts w:hint="eastAsia"/>
        </w:rPr>
        <w:t>匯入資源探索服務的機制</w:t>
      </w:r>
      <w:r w:rsidR="00E516F2" w:rsidRPr="00BF324B">
        <w:rPr>
          <w:rFonts w:hint="eastAsia"/>
        </w:rPr>
        <w:t>：例如是</w:t>
      </w:r>
      <w:r w:rsidRPr="00BF324B">
        <w:rPr>
          <w:rFonts w:hint="eastAsia"/>
        </w:rPr>
        <w:t>採用</w:t>
      </w:r>
      <w:r w:rsidR="00727497" w:rsidRPr="00BF324B">
        <w:rPr>
          <w:rFonts w:hint="eastAsia"/>
        </w:rPr>
        <w:t>OAI-PMH</w:t>
      </w:r>
      <w:r w:rsidRPr="00BF324B">
        <w:rPr>
          <w:rFonts w:hint="eastAsia"/>
        </w:rPr>
        <w:t>自動擷取</w:t>
      </w:r>
      <w:r w:rsidRPr="00BF324B">
        <w:rPr>
          <w:rFonts w:hint="eastAsia"/>
        </w:rPr>
        <w:t>MARC</w:t>
      </w:r>
      <w:r w:rsidRPr="00BF324B">
        <w:rPr>
          <w:rFonts w:hint="eastAsia"/>
        </w:rPr>
        <w:t>紀錄</w:t>
      </w:r>
      <w:r w:rsidR="00E516F2" w:rsidRPr="00BF324B">
        <w:rPr>
          <w:rFonts w:hint="eastAsia"/>
        </w:rPr>
        <w:t>；</w:t>
      </w:r>
      <w:r w:rsidRPr="00BF324B">
        <w:rPr>
          <w:rFonts w:hint="eastAsia"/>
        </w:rPr>
        <w:t>或是需人工轉出</w:t>
      </w:r>
      <w:r w:rsidRPr="00BF324B">
        <w:rPr>
          <w:rFonts w:hint="eastAsia"/>
        </w:rPr>
        <w:t>MARC</w:t>
      </w:r>
      <w:r w:rsidRPr="00BF324B">
        <w:rPr>
          <w:rFonts w:hint="eastAsia"/>
        </w:rPr>
        <w:t>紀錄後，運用</w:t>
      </w:r>
      <w:r w:rsidR="00727497" w:rsidRPr="00BF324B">
        <w:rPr>
          <w:rFonts w:hint="eastAsia"/>
        </w:rPr>
        <w:t>FTP</w:t>
      </w:r>
      <w:r w:rsidRPr="00BF324B">
        <w:rPr>
          <w:rFonts w:hint="eastAsia"/>
        </w:rPr>
        <w:t>等機制</w:t>
      </w:r>
      <w:r w:rsidR="00E516F2" w:rsidRPr="00BF324B">
        <w:rPr>
          <w:rFonts w:hint="eastAsia"/>
        </w:rPr>
        <w:t>匯入資源探索服務。</w:t>
      </w:r>
    </w:p>
    <w:p w:rsidR="00E516F2" w:rsidRPr="00BF324B" w:rsidRDefault="00E516F2" w:rsidP="00432C6D">
      <w:pPr>
        <w:pStyle w:val="a5"/>
        <w:numPr>
          <w:ilvl w:val="1"/>
          <w:numId w:val="31"/>
        </w:numPr>
        <w:spacing w:after="180"/>
        <w:ind w:firstLineChars="0"/>
      </w:pPr>
      <w:r w:rsidRPr="00BF324B">
        <w:rPr>
          <w:rFonts w:hint="eastAsia"/>
        </w:rPr>
        <w:lastRenderedPageBreak/>
        <w:t>匯入資源探索服務的頻率和時間</w:t>
      </w:r>
      <w:r w:rsidR="00727497" w:rsidRPr="00BF324B">
        <w:rPr>
          <w:rFonts w:hint="eastAsia"/>
        </w:rPr>
        <w:t>：圖書館能否自訂匯入資源探索系統的頻率，甚至一天匯入好幾次；</w:t>
      </w:r>
      <w:r w:rsidRPr="00BF324B">
        <w:rPr>
          <w:rFonts w:hint="eastAsia"/>
        </w:rPr>
        <w:t>資料匯入需要多久時間；匯入後是否立即能提供使用者檢索。</w:t>
      </w:r>
    </w:p>
    <w:p w:rsidR="00E90E1F" w:rsidRPr="00BF324B" w:rsidRDefault="00727497" w:rsidP="00432C6D">
      <w:pPr>
        <w:pStyle w:val="a5"/>
        <w:numPr>
          <w:ilvl w:val="1"/>
          <w:numId w:val="31"/>
        </w:numPr>
        <w:spacing w:after="180"/>
        <w:ind w:firstLineChars="0"/>
        <w:rPr>
          <w:rFonts w:hint="eastAsia"/>
        </w:rPr>
      </w:pPr>
      <w:r w:rsidRPr="00BF324B">
        <w:rPr>
          <w:rFonts w:hint="eastAsia"/>
        </w:rPr>
        <w:t>提供匯入成功、錯誤報表</w:t>
      </w:r>
      <w:r w:rsidR="00E90E1F" w:rsidRPr="00BF324B">
        <w:rPr>
          <w:rFonts w:hint="eastAsia"/>
        </w:rPr>
        <w:t>。</w:t>
      </w:r>
    </w:p>
    <w:p w:rsidR="00727497" w:rsidRPr="00BF324B" w:rsidRDefault="00E90E1F" w:rsidP="00432C6D">
      <w:pPr>
        <w:pStyle w:val="a5"/>
        <w:numPr>
          <w:ilvl w:val="1"/>
          <w:numId w:val="31"/>
        </w:numPr>
        <w:spacing w:after="180"/>
        <w:ind w:firstLineChars="0"/>
      </w:pPr>
      <w:r w:rsidRPr="00BF324B">
        <w:rPr>
          <w:rFonts w:hint="eastAsia"/>
        </w:rPr>
        <w:t>資源探索服務對重複資料的處理方式</w:t>
      </w:r>
      <w:r w:rsidR="00727497" w:rsidRPr="00BF324B">
        <w:rPr>
          <w:rFonts w:hint="eastAsia"/>
        </w:rPr>
        <w:t>。</w:t>
      </w:r>
    </w:p>
    <w:p w:rsidR="00727497" w:rsidRPr="00BF324B" w:rsidRDefault="00802827" w:rsidP="00727497">
      <w:pPr>
        <w:pStyle w:val="a5"/>
        <w:numPr>
          <w:ilvl w:val="0"/>
          <w:numId w:val="31"/>
        </w:numPr>
        <w:spacing w:after="180"/>
        <w:ind w:firstLineChars="0"/>
      </w:pPr>
      <w:r w:rsidRPr="00BF324B">
        <w:rPr>
          <w:rFonts w:hint="eastAsia"/>
        </w:rPr>
        <w:t>資料驗證：本步驟在於確認資料映射、擷取與匯入的正確性，若能在資料映射步驟經過縝密的討論，通常資料驗證的錯誤率並不高。服務於</w:t>
      </w:r>
      <w:r w:rsidRPr="00BF324B">
        <w:rPr>
          <w:rFonts w:hint="eastAsia"/>
        </w:rPr>
        <w:t>Grand Valley State University</w:t>
      </w:r>
      <w:r w:rsidR="00221D01" w:rsidRPr="00BF324B">
        <w:rPr>
          <w:rFonts w:hint="eastAsia"/>
        </w:rPr>
        <w:t>的</w:t>
      </w:r>
      <w:r w:rsidRPr="00BF324B">
        <w:rPr>
          <w:rFonts w:hint="eastAsia"/>
        </w:rPr>
        <w:t>Daniels &amp; Roth (2012)</w:t>
      </w:r>
      <w:r w:rsidR="00221D01" w:rsidRPr="00BF324B">
        <w:rPr>
          <w:rFonts w:hint="eastAsia"/>
        </w:rPr>
        <w:t>指出，該館將資料驗證的工作融入每日的工作流程中，指定幾位館員每日在資訊探索服務中檢驗是否有資料未能正確顯示甚或遺漏的情形。</w:t>
      </w:r>
    </w:p>
    <w:p w:rsidR="006E1698" w:rsidRPr="00BF324B" w:rsidRDefault="006E1698" w:rsidP="00846865">
      <w:pPr>
        <w:pStyle w:val="a5"/>
        <w:spacing w:after="180"/>
        <w:ind w:firstLine="480"/>
      </w:pPr>
      <w:r w:rsidRPr="00BF324B">
        <w:rPr>
          <w:rFonts w:hint="eastAsia"/>
        </w:rPr>
        <w:t>至於圖書館機構典藏和數位內容系統的詮釋資料可採用相同的三個步驟，惟因機構典藏和數位內容系統的詮釋資料可能並非</w:t>
      </w:r>
      <w:r w:rsidRPr="00BF324B">
        <w:rPr>
          <w:rFonts w:hint="eastAsia"/>
        </w:rPr>
        <w:t>MARC</w:t>
      </w:r>
      <w:r w:rsidR="00846865" w:rsidRPr="00BF324B">
        <w:rPr>
          <w:rFonts w:hint="eastAsia"/>
        </w:rPr>
        <w:t>，所以須了解資源探索服務所支援的詮釋資料標準格式，</w:t>
      </w:r>
      <w:r w:rsidRPr="00BF324B">
        <w:rPr>
          <w:rFonts w:hint="eastAsia"/>
        </w:rPr>
        <w:t>或</w:t>
      </w:r>
      <w:r w:rsidR="00846865" w:rsidRPr="00BF324B">
        <w:rPr>
          <w:rFonts w:hint="eastAsia"/>
        </w:rPr>
        <w:t>是否支援</w:t>
      </w:r>
      <w:r w:rsidR="00846865" w:rsidRPr="00BF324B">
        <w:rPr>
          <w:rFonts w:hint="eastAsia"/>
        </w:rPr>
        <w:t>XML</w:t>
      </w:r>
      <w:r w:rsidR="00846865" w:rsidRPr="00BF324B">
        <w:rPr>
          <w:rFonts w:hint="eastAsia"/>
        </w:rPr>
        <w:t>格式的詮釋資料檔案。</w:t>
      </w:r>
    </w:p>
    <w:p w:rsidR="006B0347" w:rsidRPr="00BF324B" w:rsidRDefault="006B0347" w:rsidP="002E77C4">
      <w:pPr>
        <w:pStyle w:val="22"/>
      </w:pPr>
      <w:r w:rsidRPr="00BF324B">
        <w:rPr>
          <w:rFonts w:hint="eastAsia"/>
        </w:rPr>
        <w:t>資源探索層</w:t>
      </w:r>
    </w:p>
    <w:p w:rsidR="00F5109B" w:rsidRPr="00BF324B" w:rsidRDefault="006B0347" w:rsidP="00F5109B">
      <w:pPr>
        <w:pStyle w:val="a5"/>
        <w:spacing w:after="180"/>
        <w:ind w:firstLine="480"/>
      </w:pPr>
      <w:r w:rsidRPr="00BF324B">
        <w:rPr>
          <w:rFonts w:hint="eastAsia"/>
        </w:rPr>
        <w:t>廣義來說，舉凡</w:t>
      </w:r>
      <w:r w:rsidR="00727497" w:rsidRPr="00BF324B">
        <w:rPr>
          <w:rFonts w:hint="eastAsia"/>
        </w:rPr>
        <w:t>各種</w:t>
      </w:r>
      <w:r w:rsidRPr="00BF324B">
        <w:rPr>
          <w:rFonts w:hint="eastAsia"/>
        </w:rPr>
        <w:t>圖書館資訊系統</w:t>
      </w:r>
      <w:r w:rsidR="00727497" w:rsidRPr="00BF324B">
        <w:rPr>
          <w:rFonts w:hint="eastAsia"/>
        </w:rPr>
        <w:t>(library information system)</w:t>
      </w:r>
      <w:r w:rsidR="00727497" w:rsidRPr="00BF324B">
        <w:rPr>
          <w:rFonts w:hint="eastAsia"/>
        </w:rPr>
        <w:t>的使用者介面皆可稱之為資源探索層</w:t>
      </w:r>
      <w:r w:rsidR="0004005E" w:rsidRPr="00BF324B">
        <w:rPr>
          <w:rFonts w:hint="eastAsia"/>
        </w:rPr>
        <w:t>(Vaughan, 2011)</w:t>
      </w:r>
      <w:r w:rsidR="00727497" w:rsidRPr="00BF324B">
        <w:rPr>
          <w:rFonts w:hint="eastAsia"/>
        </w:rPr>
        <w:t>。資源探索層提供</w:t>
      </w:r>
      <w:r w:rsidRPr="00BF324B">
        <w:rPr>
          <w:rFonts w:hint="eastAsia"/>
        </w:rPr>
        <w:t>使用者從圖書館</w:t>
      </w:r>
      <w:r w:rsidR="00727497" w:rsidRPr="00BF324B">
        <w:rPr>
          <w:rFonts w:hint="eastAsia"/>
        </w:rPr>
        <w:t>資訊</w:t>
      </w:r>
      <w:r w:rsidRPr="00BF324B">
        <w:rPr>
          <w:rFonts w:hint="eastAsia"/>
        </w:rPr>
        <w:t>系統中探索與顯示資源，並與資源互動。</w:t>
      </w:r>
      <w:r w:rsidR="004B0A9D" w:rsidRPr="00BF324B">
        <w:rPr>
          <w:rFonts w:hint="eastAsia"/>
        </w:rPr>
        <w:t>與電子資源整合查詢系統類似，使用者只要在資源探索服務的使用者介面</w:t>
      </w:r>
      <w:r w:rsidR="00BA5CD1" w:rsidRPr="00BF324B">
        <w:rPr>
          <w:rFonts w:hint="eastAsia"/>
        </w:rPr>
        <w:t>執行一個檢索</w:t>
      </w:r>
      <w:r w:rsidR="008E49FD" w:rsidRPr="00BF324B">
        <w:rPr>
          <w:rFonts w:hint="eastAsia"/>
        </w:rPr>
        <w:t>便能</w:t>
      </w:r>
      <w:r w:rsidR="004B0A9D" w:rsidRPr="00BF324B">
        <w:rPr>
          <w:rFonts w:hint="eastAsia"/>
        </w:rPr>
        <w:t>同時</w:t>
      </w:r>
      <w:r w:rsidR="00F5109B" w:rsidRPr="00BF324B">
        <w:rPr>
          <w:rFonts w:hint="eastAsia"/>
        </w:rPr>
        <w:t>查找聯合索引中來自不同內容提供者的資料，然而</w:t>
      </w:r>
      <w:r w:rsidR="008E49FD" w:rsidRPr="00BF324B">
        <w:rPr>
          <w:rFonts w:hint="eastAsia"/>
        </w:rPr>
        <w:t>相較於電子資源</w:t>
      </w:r>
      <w:r w:rsidR="00F5109B" w:rsidRPr="00BF324B">
        <w:rPr>
          <w:rFonts w:hint="eastAsia"/>
        </w:rPr>
        <w:t>整合查詢系統，資源探索服務的回應快速。資源探索服務的資源探索層一般具備以下功能</w:t>
      </w:r>
      <w:r w:rsidR="006F7030" w:rsidRPr="00BF324B">
        <w:rPr>
          <w:rFonts w:hint="eastAsia"/>
        </w:rPr>
        <w:t>(</w:t>
      </w:r>
      <w:proofErr w:type="spellStart"/>
      <w:r w:rsidR="006F7030" w:rsidRPr="00BF324B">
        <w:rPr>
          <w:rFonts w:hint="eastAsia"/>
        </w:rPr>
        <w:t>Hoeppner</w:t>
      </w:r>
      <w:proofErr w:type="spellEnd"/>
      <w:r w:rsidR="006F7030" w:rsidRPr="00BF324B">
        <w:rPr>
          <w:rFonts w:hint="eastAsia"/>
        </w:rPr>
        <w:t>, 2012; Vaughan, 2011)</w:t>
      </w:r>
      <w:r w:rsidR="00F5109B" w:rsidRPr="00BF324B">
        <w:rPr>
          <w:rFonts w:hint="eastAsia"/>
        </w:rPr>
        <w:t>：</w:t>
      </w:r>
    </w:p>
    <w:p w:rsidR="00C00387" w:rsidRPr="00BF324B" w:rsidRDefault="006957DB" w:rsidP="00F02CB9">
      <w:pPr>
        <w:pStyle w:val="a5"/>
        <w:numPr>
          <w:ilvl w:val="0"/>
          <w:numId w:val="41"/>
        </w:numPr>
        <w:spacing w:after="180"/>
        <w:ind w:firstLineChars="0"/>
      </w:pPr>
      <w:r w:rsidRPr="00BF324B">
        <w:rPr>
          <w:rFonts w:hint="eastAsia"/>
        </w:rPr>
        <w:t>檢索：</w:t>
      </w:r>
      <w:r w:rsidR="00396A36" w:rsidRPr="00BF324B">
        <w:rPr>
          <w:rFonts w:hint="eastAsia"/>
        </w:rPr>
        <w:t>具備</w:t>
      </w:r>
      <w:r w:rsidRPr="00BF324B">
        <w:rPr>
          <w:rFonts w:hint="eastAsia"/>
        </w:rPr>
        <w:t>Google-Like</w:t>
      </w:r>
      <w:r w:rsidRPr="00BF324B">
        <w:rPr>
          <w:rFonts w:hint="eastAsia"/>
        </w:rPr>
        <w:t>簡易檢索和進階檢索功能</w:t>
      </w:r>
      <w:r w:rsidR="00396A36" w:rsidRPr="00BF324B">
        <w:rPr>
          <w:rFonts w:hint="eastAsia"/>
        </w:rPr>
        <w:t>，提供題名、作者、主題詞、關鍵字等檢索點，並有布林邏輯、關係邏輯、</w:t>
      </w:r>
      <w:proofErr w:type="gramStart"/>
      <w:r w:rsidR="00396A36" w:rsidRPr="00BF324B">
        <w:rPr>
          <w:rFonts w:hint="eastAsia"/>
        </w:rPr>
        <w:t>切截、</w:t>
      </w:r>
      <w:proofErr w:type="gramEnd"/>
      <w:r w:rsidR="00396A36" w:rsidRPr="00BF324B">
        <w:rPr>
          <w:rFonts w:hint="eastAsia"/>
        </w:rPr>
        <w:t>萬用字元</w:t>
      </w:r>
      <w:r w:rsidR="00C711F2" w:rsidRPr="00BF324B">
        <w:rPr>
          <w:rFonts w:hint="eastAsia"/>
        </w:rPr>
        <w:t>等檢索機制。</w:t>
      </w:r>
    </w:p>
    <w:p w:rsidR="006957DB" w:rsidRPr="00BF324B" w:rsidRDefault="00C711F2" w:rsidP="00F02CB9">
      <w:pPr>
        <w:pStyle w:val="a5"/>
        <w:numPr>
          <w:ilvl w:val="0"/>
          <w:numId w:val="41"/>
        </w:numPr>
        <w:spacing w:after="180"/>
        <w:ind w:firstLineChars="0"/>
      </w:pPr>
      <w:r w:rsidRPr="00BF324B">
        <w:rPr>
          <w:rFonts w:hint="eastAsia"/>
        </w:rPr>
        <w:t>檢索限制或層面瀏覽：當系統傳回檢索結果後，讓使用者透過限制條件</w:t>
      </w:r>
      <w:r w:rsidR="00574812" w:rsidRPr="00BF324B">
        <w:rPr>
          <w:rFonts w:hint="eastAsia"/>
        </w:rPr>
        <w:t>或層面瀏覽</w:t>
      </w:r>
      <w:proofErr w:type="gramStart"/>
      <w:r w:rsidR="00574812" w:rsidRPr="00BF324B">
        <w:rPr>
          <w:rFonts w:hint="eastAsia"/>
        </w:rPr>
        <w:t>限縮查找</w:t>
      </w:r>
      <w:proofErr w:type="gramEnd"/>
      <w:r w:rsidR="00574812" w:rsidRPr="00BF324B">
        <w:rPr>
          <w:rFonts w:hint="eastAsia"/>
        </w:rPr>
        <w:t>的資料。</w:t>
      </w:r>
    </w:p>
    <w:p w:rsidR="00E11EC8" w:rsidRPr="00BF324B" w:rsidRDefault="00574812" w:rsidP="00F02CB9">
      <w:pPr>
        <w:pStyle w:val="a5"/>
        <w:numPr>
          <w:ilvl w:val="0"/>
          <w:numId w:val="41"/>
        </w:numPr>
        <w:spacing w:after="180"/>
        <w:ind w:firstLineChars="0"/>
      </w:pPr>
      <w:r w:rsidRPr="00BF324B">
        <w:rPr>
          <w:rFonts w:hint="eastAsia"/>
        </w:rPr>
        <w:t>相關排序</w:t>
      </w:r>
      <w:r w:rsidR="004D56C7" w:rsidRPr="00BF324B">
        <w:rPr>
          <w:rFonts w:hint="eastAsia"/>
        </w:rPr>
        <w:t>(relevance ranking)</w:t>
      </w:r>
      <w:r w:rsidRPr="00BF324B">
        <w:rPr>
          <w:rFonts w:hint="eastAsia"/>
        </w:rPr>
        <w:t>：採用資訊檢索技術</w:t>
      </w:r>
      <w:r w:rsidR="00245DD8" w:rsidRPr="00BF324B">
        <w:rPr>
          <w:rFonts w:hint="eastAsia"/>
        </w:rPr>
        <w:t>(</w:t>
      </w:r>
      <w:r w:rsidR="00245DD8" w:rsidRPr="00BF324B">
        <w:rPr>
          <w:rFonts w:hint="eastAsia"/>
          <w:bCs/>
          <w:szCs w:val="24"/>
          <w:lang w:val="pt-BR"/>
        </w:rPr>
        <w:t>Manning, Raghavan &amp;  Schutze, 2008</w:t>
      </w:r>
      <w:r w:rsidR="00245DD8" w:rsidRPr="00BF324B">
        <w:rPr>
          <w:rFonts w:hint="eastAsia"/>
        </w:rPr>
        <w:t>)</w:t>
      </w:r>
      <w:r w:rsidRPr="00BF324B">
        <w:rPr>
          <w:rFonts w:hint="eastAsia"/>
        </w:rPr>
        <w:t>將回傳的結果進行相關排序。各資源探索服務都有其專屬的</w:t>
      </w:r>
      <w:r w:rsidR="00AE674B" w:rsidRPr="00BF324B">
        <w:rPr>
          <w:rFonts w:hint="eastAsia"/>
        </w:rPr>
        <w:t>相關性排序演算法，一般會將幾項因素納入排序考量：</w:t>
      </w:r>
      <w:r w:rsidR="00AE674B" w:rsidRPr="00BF324B">
        <w:rPr>
          <w:rFonts w:hint="eastAsia"/>
        </w:rPr>
        <w:t xml:space="preserve">(1) </w:t>
      </w:r>
      <w:r w:rsidR="00AE674B" w:rsidRPr="00BF324B">
        <w:rPr>
          <w:rFonts w:hint="eastAsia"/>
        </w:rPr>
        <w:t>使用者檢</w:t>
      </w:r>
      <w:r w:rsidR="00AE674B" w:rsidRPr="00BF324B">
        <w:rPr>
          <w:rFonts w:hint="eastAsia"/>
        </w:rPr>
        <w:lastRenderedPageBreak/>
        <w:t>索關鍵字在資料中出現的次數以及該關鍵字在聯合索引中的重要性</w:t>
      </w:r>
      <w:r w:rsidR="00AE674B" w:rsidRPr="00BF324B">
        <w:rPr>
          <w:rFonts w:hint="eastAsia"/>
        </w:rPr>
        <w:t xml:space="preserve"> (</w:t>
      </w:r>
      <w:r w:rsidR="00AE674B" w:rsidRPr="00BF324B">
        <w:rPr>
          <w:rFonts w:hint="eastAsia"/>
        </w:rPr>
        <w:t>即資訊檢索常見的</w:t>
      </w:r>
      <w:r w:rsidR="00AE674B" w:rsidRPr="00BF324B">
        <w:rPr>
          <w:rFonts w:hint="eastAsia"/>
        </w:rPr>
        <w:t>TF*IDF</w:t>
      </w:r>
      <w:r w:rsidR="00AE674B" w:rsidRPr="00BF324B">
        <w:rPr>
          <w:rFonts w:hint="eastAsia"/>
        </w:rPr>
        <w:t>權重計算方式</w:t>
      </w:r>
      <w:r w:rsidR="00AE674B" w:rsidRPr="00BF324B">
        <w:rPr>
          <w:rFonts w:hint="eastAsia"/>
        </w:rPr>
        <w:t>)</w:t>
      </w:r>
      <w:r w:rsidR="00AE674B" w:rsidRPr="00BF324B">
        <w:rPr>
          <w:rFonts w:hint="eastAsia"/>
        </w:rPr>
        <w:t>；</w:t>
      </w:r>
      <w:r w:rsidR="00AE674B" w:rsidRPr="00BF324B">
        <w:rPr>
          <w:rFonts w:hint="eastAsia"/>
        </w:rPr>
        <w:t xml:space="preserve">(2) </w:t>
      </w:r>
      <w:r w:rsidR="00AE674B" w:rsidRPr="00BF324B">
        <w:rPr>
          <w:rFonts w:hint="eastAsia"/>
        </w:rPr>
        <w:t>檢索關鍵字出現在重要詮釋資料欄位的情形，如題名、主題</w:t>
      </w:r>
      <w:r w:rsidR="00E53664" w:rsidRPr="00BF324B">
        <w:rPr>
          <w:rFonts w:hint="eastAsia"/>
        </w:rPr>
        <w:t>詞等；</w:t>
      </w:r>
      <w:r w:rsidR="00E53664" w:rsidRPr="00BF324B">
        <w:rPr>
          <w:rFonts w:hint="eastAsia"/>
        </w:rPr>
        <w:t xml:space="preserve">(3) </w:t>
      </w:r>
      <w:r w:rsidR="00E53664" w:rsidRPr="00BF324B">
        <w:rPr>
          <w:rFonts w:hint="eastAsia"/>
        </w:rPr>
        <w:t>若有多個檢索關鍵字，則將這些檢索關鍵字在資料中的相鄰程度納入考量；</w:t>
      </w:r>
      <w:r w:rsidR="00E53664" w:rsidRPr="00BF324B">
        <w:rPr>
          <w:rFonts w:hint="eastAsia"/>
        </w:rPr>
        <w:t xml:space="preserve">(4) </w:t>
      </w:r>
      <w:r w:rsidR="00E53664" w:rsidRPr="00BF324B">
        <w:rPr>
          <w:rFonts w:hint="eastAsia"/>
        </w:rPr>
        <w:t>資料的新穎程度</w:t>
      </w:r>
      <w:r w:rsidR="00E11EC8" w:rsidRPr="00BF324B">
        <w:rPr>
          <w:rFonts w:hint="eastAsia"/>
        </w:rPr>
        <w:t>；</w:t>
      </w:r>
      <w:r w:rsidR="009A7BF6" w:rsidRPr="00BF324B">
        <w:rPr>
          <w:rFonts w:hint="eastAsia"/>
        </w:rPr>
        <w:t xml:space="preserve">(5) </w:t>
      </w:r>
      <w:r w:rsidR="009A7BF6" w:rsidRPr="00BF324B">
        <w:rPr>
          <w:rFonts w:hint="eastAsia"/>
        </w:rPr>
        <w:t>根據資料類型採用特定的相關排序參數</w:t>
      </w:r>
      <w:r w:rsidR="009A7BF6" w:rsidRPr="00BF324B">
        <w:rPr>
          <w:rFonts w:hint="eastAsia"/>
        </w:rPr>
        <w:t xml:space="preserve"> (</w:t>
      </w:r>
      <w:r w:rsidR="009A7BF6" w:rsidRPr="00BF324B">
        <w:rPr>
          <w:rFonts w:hint="eastAsia"/>
        </w:rPr>
        <w:t>例如：若是期刊文章則</w:t>
      </w:r>
      <w:r w:rsidR="008C5E84" w:rsidRPr="00BF324B">
        <w:rPr>
          <w:rFonts w:hint="eastAsia"/>
        </w:rPr>
        <w:t>提高</w:t>
      </w:r>
      <w:r w:rsidR="008C5E84" w:rsidRPr="00BF324B">
        <w:t>同儕評議</w:t>
      </w:r>
      <w:r w:rsidR="008C5E84" w:rsidRPr="00BF324B">
        <w:rPr>
          <w:rFonts w:hint="eastAsia"/>
        </w:rPr>
        <w:t>期刊文章的權重或</w:t>
      </w:r>
      <w:r w:rsidR="009A7BF6" w:rsidRPr="00BF324B">
        <w:rPr>
          <w:rFonts w:hint="eastAsia"/>
        </w:rPr>
        <w:t>考慮</w:t>
      </w:r>
      <w:r w:rsidR="008C5E84" w:rsidRPr="00BF324B">
        <w:rPr>
          <w:rFonts w:hint="eastAsia"/>
        </w:rPr>
        <w:t>被引用次數</w:t>
      </w:r>
      <w:r w:rsidR="008C5E84" w:rsidRPr="00BF324B">
        <w:rPr>
          <w:rFonts w:hint="eastAsia"/>
        </w:rPr>
        <w:t>)</w:t>
      </w:r>
      <w:r w:rsidR="008C5E84" w:rsidRPr="00BF324B">
        <w:rPr>
          <w:rFonts w:hint="eastAsia"/>
        </w:rPr>
        <w:t>；</w:t>
      </w:r>
      <w:r w:rsidR="00E11EC8" w:rsidRPr="00BF324B">
        <w:rPr>
          <w:rFonts w:hint="eastAsia"/>
        </w:rPr>
        <w:t>(</w:t>
      </w:r>
      <w:r w:rsidR="008C5E84" w:rsidRPr="00BF324B">
        <w:rPr>
          <w:rFonts w:hint="eastAsia"/>
        </w:rPr>
        <w:t>6</w:t>
      </w:r>
      <w:r w:rsidR="00E11EC8" w:rsidRPr="00BF324B">
        <w:rPr>
          <w:rFonts w:hint="eastAsia"/>
        </w:rPr>
        <w:t xml:space="preserve">) </w:t>
      </w:r>
      <w:r w:rsidR="00E11EC8" w:rsidRPr="00BF324B">
        <w:rPr>
          <w:rFonts w:hint="eastAsia"/>
        </w:rPr>
        <w:t>提高圖書館所提供資料的權重</w:t>
      </w:r>
      <w:r w:rsidR="00E53664" w:rsidRPr="00BF324B">
        <w:rPr>
          <w:rFonts w:hint="eastAsia"/>
        </w:rPr>
        <w:t>。除此之外，一些資源探索服務允許圖書館調整</w:t>
      </w:r>
      <w:r w:rsidR="00E11EC8" w:rsidRPr="00BF324B">
        <w:rPr>
          <w:rFonts w:hint="eastAsia"/>
        </w:rPr>
        <w:t>各種影響相關排序因素的權重。</w:t>
      </w:r>
    </w:p>
    <w:p w:rsidR="00F5109B" w:rsidRPr="00BF324B" w:rsidRDefault="00F5109B" w:rsidP="00F5109B">
      <w:pPr>
        <w:pStyle w:val="a5"/>
        <w:numPr>
          <w:ilvl w:val="0"/>
          <w:numId w:val="41"/>
        </w:numPr>
        <w:spacing w:after="180"/>
        <w:ind w:firstLineChars="0"/>
      </w:pPr>
      <w:r w:rsidRPr="00BF324B">
        <w:rPr>
          <w:rFonts w:hint="eastAsia"/>
        </w:rPr>
        <w:t>運用直接連結或</w:t>
      </w:r>
      <w:proofErr w:type="spellStart"/>
      <w:r w:rsidRPr="00BF324B">
        <w:rPr>
          <w:rFonts w:hint="eastAsia"/>
        </w:rPr>
        <w:t>OpenURL</w:t>
      </w:r>
      <w:proofErr w:type="spellEnd"/>
      <w:r w:rsidRPr="00BF324B">
        <w:rPr>
          <w:rFonts w:hint="eastAsia"/>
        </w:rPr>
        <w:t>等機制讓使用者顯示或下載全文資料。</w:t>
      </w:r>
    </w:p>
    <w:p w:rsidR="006F7030" w:rsidRPr="00BF324B" w:rsidRDefault="006F7030" w:rsidP="006F7030">
      <w:pPr>
        <w:pStyle w:val="a5"/>
        <w:numPr>
          <w:ilvl w:val="0"/>
          <w:numId w:val="41"/>
        </w:numPr>
        <w:spacing w:after="180"/>
        <w:ind w:firstLineChars="0"/>
      </w:pPr>
      <w:r w:rsidRPr="00BF324B">
        <w:rPr>
          <w:rFonts w:hint="eastAsia"/>
        </w:rPr>
        <w:t>使用者介面客製化：允許圖書館客製化使用者介面，加入圖書館的特色</w:t>
      </w:r>
      <w:r w:rsidRPr="00BF324B">
        <w:rPr>
          <w:rFonts w:hint="eastAsia"/>
        </w:rPr>
        <w:t>(</w:t>
      </w:r>
      <w:r w:rsidRPr="00BF324B">
        <w:rPr>
          <w:rFonts w:hint="eastAsia"/>
        </w:rPr>
        <w:t>如</w:t>
      </w:r>
      <w:r w:rsidRPr="00BF324B">
        <w:rPr>
          <w:rFonts w:hint="eastAsia"/>
        </w:rPr>
        <w:t>LOGO</w:t>
      </w:r>
      <w:r w:rsidRPr="00BF324B">
        <w:rPr>
          <w:rFonts w:hint="eastAsia"/>
        </w:rPr>
        <w:t>、色彩配置等</w:t>
      </w:r>
      <w:r w:rsidRPr="00BF324B">
        <w:rPr>
          <w:rFonts w:hint="eastAsia"/>
        </w:rPr>
        <w:t>)</w:t>
      </w:r>
      <w:r w:rsidRPr="00BF324B">
        <w:rPr>
          <w:rFonts w:hint="eastAsia"/>
        </w:rPr>
        <w:t>。部分資源探索系統則提供</w:t>
      </w:r>
      <w:r w:rsidRPr="00BF324B">
        <w:rPr>
          <w:rFonts w:hint="eastAsia"/>
        </w:rPr>
        <w:t>API</w:t>
      </w:r>
      <w:r w:rsidRPr="00BF324B">
        <w:rPr>
          <w:rFonts w:hint="eastAsia"/>
        </w:rPr>
        <w:t>或</w:t>
      </w:r>
      <w:r w:rsidRPr="00BF324B">
        <w:t>Web</w:t>
      </w:r>
      <w:r w:rsidRPr="00BF324B">
        <w:rPr>
          <w:rFonts w:hint="eastAsia"/>
        </w:rPr>
        <w:t xml:space="preserve"> Service</w:t>
      </w:r>
      <w:r w:rsidRPr="00BF324B">
        <w:rPr>
          <w:rFonts w:hint="eastAsia"/>
        </w:rPr>
        <w:t>讓圖書館進行介面的客製化；或者具備</w:t>
      </w:r>
      <w:r w:rsidRPr="00BF324B">
        <w:rPr>
          <w:rFonts w:hint="eastAsia"/>
        </w:rPr>
        <w:t>Widget</w:t>
      </w:r>
      <w:r w:rsidRPr="00BF324B">
        <w:rPr>
          <w:rFonts w:hint="eastAsia"/>
        </w:rPr>
        <w:t>開發機制，供圖書館將額外功能</w:t>
      </w:r>
      <w:r w:rsidRPr="00BF324B">
        <w:rPr>
          <w:rFonts w:hint="eastAsia"/>
        </w:rPr>
        <w:t>(</w:t>
      </w:r>
      <w:r w:rsidRPr="00BF324B">
        <w:rPr>
          <w:rFonts w:hint="eastAsia"/>
        </w:rPr>
        <w:t>如即時數位參考服務等</w:t>
      </w:r>
      <w:r w:rsidRPr="00BF324B">
        <w:rPr>
          <w:rFonts w:hint="eastAsia"/>
        </w:rPr>
        <w:t>)</w:t>
      </w:r>
      <w:r w:rsidRPr="00BF324B">
        <w:rPr>
          <w:rFonts w:hint="eastAsia"/>
        </w:rPr>
        <w:t>以</w:t>
      </w:r>
      <w:r w:rsidRPr="00BF324B">
        <w:rPr>
          <w:rFonts w:hint="eastAsia"/>
        </w:rPr>
        <w:t>Widget</w:t>
      </w:r>
      <w:r w:rsidRPr="00BF324B">
        <w:rPr>
          <w:rFonts w:hint="eastAsia"/>
        </w:rPr>
        <w:t>方式嵌入使用者介面。</w:t>
      </w:r>
    </w:p>
    <w:p w:rsidR="00C00387" w:rsidRPr="00BF324B" w:rsidRDefault="00C00387" w:rsidP="00F02CB9">
      <w:pPr>
        <w:pStyle w:val="a5"/>
        <w:numPr>
          <w:ilvl w:val="0"/>
          <w:numId w:val="41"/>
        </w:numPr>
        <w:spacing w:after="180"/>
        <w:ind w:firstLineChars="0"/>
      </w:pPr>
      <w:r w:rsidRPr="00BF324B">
        <w:rPr>
          <w:rFonts w:hint="eastAsia"/>
        </w:rPr>
        <w:t>個人化與社群服務</w:t>
      </w:r>
      <w:r w:rsidR="004B0A9D" w:rsidRPr="00BF324B">
        <w:rPr>
          <w:rFonts w:hint="eastAsia"/>
        </w:rPr>
        <w:t>：提供使用者儲存、組織、匯出資料的個人化功能，或是具備讓使用者評分、評論、分享資料的社群服務功能。</w:t>
      </w:r>
    </w:p>
    <w:p w:rsidR="00756F44" w:rsidRPr="00BF324B" w:rsidRDefault="00756F44" w:rsidP="002E77C4">
      <w:pPr>
        <w:pStyle w:val="1"/>
      </w:pPr>
      <w:r w:rsidRPr="00BF324B">
        <w:rPr>
          <w:rFonts w:hint="eastAsia"/>
        </w:rPr>
        <w:t>資源探索服務功能需求</w:t>
      </w:r>
    </w:p>
    <w:p w:rsidR="003C108A" w:rsidRPr="00BF324B" w:rsidRDefault="003C108A" w:rsidP="00387AFB">
      <w:pPr>
        <w:pStyle w:val="a5"/>
        <w:spacing w:after="180"/>
        <w:ind w:firstLine="480"/>
      </w:pPr>
      <w:r w:rsidRPr="00BF324B">
        <w:rPr>
          <w:rFonts w:hint="eastAsia"/>
        </w:rPr>
        <w:t>綜合而言，在選擇資源探索服務時</w:t>
      </w:r>
      <w:r w:rsidR="005218F1" w:rsidRPr="00BF324B">
        <w:rPr>
          <w:rFonts w:hint="eastAsia"/>
        </w:rPr>
        <w:t>需要考量的因素可分為以下</w:t>
      </w:r>
      <w:r w:rsidR="008C5E84" w:rsidRPr="00BF324B">
        <w:rPr>
          <w:rFonts w:hint="eastAsia"/>
        </w:rPr>
        <w:t>四</w:t>
      </w:r>
      <w:r w:rsidR="005218F1" w:rsidRPr="00BF324B">
        <w:rPr>
          <w:rFonts w:hint="eastAsia"/>
        </w:rPr>
        <w:t>方面</w:t>
      </w:r>
      <w:r w:rsidR="005218F1" w:rsidRPr="00BF324B">
        <w:rPr>
          <w:rFonts w:hint="eastAsia"/>
        </w:rPr>
        <w:t>(</w:t>
      </w:r>
      <w:proofErr w:type="spellStart"/>
      <w:r w:rsidR="008C5E84" w:rsidRPr="00BF324B">
        <w:rPr>
          <w:rFonts w:hint="eastAsia"/>
        </w:rPr>
        <w:t>Hoeppner</w:t>
      </w:r>
      <w:proofErr w:type="spellEnd"/>
      <w:r w:rsidR="008C5E84" w:rsidRPr="00BF324B">
        <w:rPr>
          <w:rFonts w:hint="eastAsia"/>
        </w:rPr>
        <w:t>, 2012; Luther &amp; Kelly, 2011; Vaughan, 2011</w:t>
      </w:r>
      <w:r w:rsidR="00765D7A" w:rsidRPr="00BF324B">
        <w:rPr>
          <w:rFonts w:hint="eastAsia"/>
        </w:rPr>
        <w:t xml:space="preserve">; </w:t>
      </w:r>
      <w:r w:rsidR="00765D7A" w:rsidRPr="00BF324B">
        <w:rPr>
          <w:rFonts w:hint="eastAsia"/>
        </w:rPr>
        <w:t>麥綺雯，</w:t>
      </w:r>
      <w:r w:rsidR="00765D7A" w:rsidRPr="00BF324B">
        <w:rPr>
          <w:rFonts w:hint="eastAsia"/>
        </w:rPr>
        <w:t>2012</w:t>
      </w:r>
      <w:r w:rsidR="005218F1" w:rsidRPr="00BF324B">
        <w:rPr>
          <w:rFonts w:hint="eastAsia"/>
        </w:rPr>
        <w:t>)</w:t>
      </w:r>
      <w:r w:rsidR="005218F1" w:rsidRPr="00BF324B">
        <w:rPr>
          <w:rFonts w:hint="eastAsia"/>
        </w:rPr>
        <w:t>：</w:t>
      </w:r>
    </w:p>
    <w:p w:rsidR="00756F44" w:rsidRPr="00BF324B" w:rsidRDefault="005218F1" w:rsidP="007E2B98">
      <w:pPr>
        <w:pStyle w:val="a5"/>
        <w:numPr>
          <w:ilvl w:val="0"/>
          <w:numId w:val="42"/>
        </w:numPr>
        <w:spacing w:after="180"/>
        <w:ind w:firstLineChars="0"/>
      </w:pPr>
      <w:r w:rsidRPr="00BF324B">
        <w:rPr>
          <w:rFonts w:hint="eastAsia"/>
        </w:rPr>
        <w:t>聯合索引</w:t>
      </w:r>
      <w:r w:rsidR="00756F44" w:rsidRPr="00BF324B">
        <w:rPr>
          <w:rFonts w:hint="eastAsia"/>
        </w:rPr>
        <w:t>：收錄內容的深度與廣度、</w:t>
      </w:r>
      <w:r w:rsidR="008C5E84" w:rsidRPr="00BF324B">
        <w:rPr>
          <w:rFonts w:hint="eastAsia"/>
        </w:rPr>
        <w:t>收錄內容是否符合圖書館特性、</w:t>
      </w:r>
      <w:r w:rsidR="00E739D2" w:rsidRPr="00BF324B">
        <w:rPr>
          <w:rFonts w:hint="eastAsia"/>
        </w:rPr>
        <w:t>資源探索服務廠商和出版者與</w:t>
      </w:r>
      <w:r w:rsidR="00854F9B" w:rsidRPr="00BF324B">
        <w:rPr>
          <w:rFonts w:hint="eastAsia"/>
        </w:rPr>
        <w:t>集成商</w:t>
      </w:r>
      <w:r w:rsidR="00E739D2" w:rsidRPr="00BF324B">
        <w:rPr>
          <w:rFonts w:hint="eastAsia"/>
        </w:rPr>
        <w:t>的合作協議簽署情形、</w:t>
      </w:r>
      <w:r w:rsidR="00B06BCF" w:rsidRPr="00BF324B">
        <w:rPr>
          <w:rFonts w:hint="eastAsia"/>
        </w:rPr>
        <w:t>詮釋資料</w:t>
      </w:r>
      <w:r w:rsidR="008C5E84" w:rsidRPr="00BF324B">
        <w:rPr>
          <w:rFonts w:hint="eastAsia"/>
        </w:rPr>
        <w:t>的豐富程度</w:t>
      </w:r>
      <w:r w:rsidR="00756F44" w:rsidRPr="00BF324B">
        <w:rPr>
          <w:rFonts w:hint="eastAsia"/>
        </w:rPr>
        <w:t>與一致性、內容更新的頻率、納入圖書館</w:t>
      </w:r>
      <w:r w:rsidR="004D56C7" w:rsidRPr="00BF324B">
        <w:rPr>
          <w:rFonts w:hint="eastAsia"/>
        </w:rPr>
        <w:t>本身提供資料</w:t>
      </w:r>
      <w:r w:rsidR="00756F44" w:rsidRPr="00BF324B">
        <w:rPr>
          <w:rFonts w:hint="eastAsia"/>
        </w:rPr>
        <w:t>的容易程度。</w:t>
      </w:r>
    </w:p>
    <w:p w:rsidR="00756F44" w:rsidRPr="00BF324B" w:rsidRDefault="004D56C7" w:rsidP="007E2B98">
      <w:pPr>
        <w:pStyle w:val="a5"/>
        <w:numPr>
          <w:ilvl w:val="0"/>
          <w:numId w:val="42"/>
        </w:numPr>
        <w:spacing w:after="180"/>
        <w:ind w:firstLineChars="0"/>
      </w:pPr>
      <w:r w:rsidRPr="00BF324B">
        <w:rPr>
          <w:rFonts w:hint="eastAsia"/>
        </w:rPr>
        <w:t>資源探索層</w:t>
      </w:r>
      <w:r w:rsidR="00756F44" w:rsidRPr="00BF324B">
        <w:rPr>
          <w:rFonts w:hint="eastAsia"/>
        </w:rPr>
        <w:t>：簡單而易用的檢索介面、檢索結果的品質</w:t>
      </w:r>
      <w:r w:rsidR="00756F44" w:rsidRPr="00BF324B">
        <w:rPr>
          <w:rFonts w:hint="eastAsia"/>
        </w:rPr>
        <w:t>(</w:t>
      </w:r>
      <w:r w:rsidR="00756F44" w:rsidRPr="00BF324B">
        <w:rPr>
          <w:rFonts w:hint="eastAsia"/>
        </w:rPr>
        <w:t>如相關排序的準確程度</w:t>
      </w:r>
      <w:r w:rsidR="00756F44" w:rsidRPr="00BF324B">
        <w:rPr>
          <w:rFonts w:hint="eastAsia"/>
        </w:rPr>
        <w:t>)</w:t>
      </w:r>
      <w:r w:rsidR="00756F44" w:rsidRPr="00BF324B">
        <w:rPr>
          <w:rFonts w:hint="eastAsia"/>
        </w:rPr>
        <w:t>、檢索與相關排序</w:t>
      </w:r>
      <w:r w:rsidRPr="00BF324B">
        <w:rPr>
          <w:rFonts w:hint="eastAsia"/>
        </w:rPr>
        <w:t>設定的</w:t>
      </w:r>
      <w:r w:rsidR="00756F44" w:rsidRPr="00BF324B">
        <w:rPr>
          <w:rFonts w:hint="eastAsia"/>
        </w:rPr>
        <w:t>客製化、</w:t>
      </w:r>
      <w:r w:rsidRPr="00BF324B">
        <w:rPr>
          <w:rFonts w:hint="eastAsia"/>
        </w:rPr>
        <w:t>檢索限制或層面瀏覽</w:t>
      </w:r>
      <w:r w:rsidR="00756F44" w:rsidRPr="00BF324B">
        <w:rPr>
          <w:rFonts w:hint="eastAsia"/>
        </w:rPr>
        <w:t>等檢索結果導航機制、與</w:t>
      </w:r>
      <w:r w:rsidRPr="00BF324B">
        <w:rPr>
          <w:rFonts w:hint="eastAsia"/>
        </w:rPr>
        <w:t>圖書館</w:t>
      </w:r>
      <w:r w:rsidR="00344A6C" w:rsidRPr="00BF324B">
        <w:rPr>
          <w:rFonts w:hint="eastAsia"/>
        </w:rPr>
        <w:t>(</w:t>
      </w:r>
      <w:r w:rsidR="00344A6C" w:rsidRPr="00BF324B">
        <w:rPr>
          <w:rFonts w:hint="eastAsia"/>
        </w:rPr>
        <w:t>或母機構</w:t>
      </w:r>
      <w:r w:rsidR="00344A6C" w:rsidRPr="00BF324B">
        <w:rPr>
          <w:rFonts w:hint="eastAsia"/>
        </w:rPr>
        <w:t>)</w:t>
      </w:r>
      <w:r w:rsidRPr="00BF324B">
        <w:rPr>
          <w:rFonts w:hint="eastAsia"/>
        </w:rPr>
        <w:t>現有</w:t>
      </w:r>
      <w:r w:rsidR="00756F44" w:rsidRPr="00BF324B">
        <w:rPr>
          <w:rFonts w:hint="eastAsia"/>
        </w:rPr>
        <w:t>系統的整合性</w:t>
      </w:r>
      <w:r w:rsidR="00756F44" w:rsidRPr="00BF324B">
        <w:rPr>
          <w:rFonts w:hint="eastAsia"/>
        </w:rPr>
        <w:t>(</w:t>
      </w:r>
      <w:r w:rsidR="00756F44" w:rsidRPr="00BF324B">
        <w:rPr>
          <w:rFonts w:hint="eastAsia"/>
        </w:rPr>
        <w:t>如</w:t>
      </w:r>
      <w:r w:rsidR="007F7170" w:rsidRPr="00BF324B">
        <w:rPr>
          <w:rFonts w:hint="eastAsia"/>
        </w:rPr>
        <w:t>與圖書館自動化系統</w:t>
      </w:r>
      <w:r w:rsidR="00E11EC8" w:rsidRPr="00BF324B">
        <w:rPr>
          <w:rFonts w:hint="eastAsia"/>
        </w:rPr>
        <w:t>、數位學習平</w:t>
      </w:r>
      <w:proofErr w:type="gramStart"/>
      <w:r w:rsidR="00E11EC8" w:rsidRPr="00BF324B">
        <w:rPr>
          <w:rFonts w:hint="eastAsia"/>
        </w:rPr>
        <w:t>臺</w:t>
      </w:r>
      <w:proofErr w:type="gramEnd"/>
      <w:r w:rsidR="007F7170" w:rsidRPr="00BF324B">
        <w:rPr>
          <w:rFonts w:hint="eastAsia"/>
        </w:rPr>
        <w:t>的整合</w:t>
      </w:r>
      <w:r w:rsidR="00756F44" w:rsidRPr="00BF324B">
        <w:rPr>
          <w:rFonts w:hint="eastAsia"/>
        </w:rPr>
        <w:t>)</w:t>
      </w:r>
      <w:r w:rsidR="00756F44" w:rsidRPr="00BF324B">
        <w:rPr>
          <w:rFonts w:hint="eastAsia"/>
        </w:rPr>
        <w:t>、支援</w:t>
      </w:r>
      <w:r w:rsidR="007F7170" w:rsidRPr="00BF324B">
        <w:rPr>
          <w:rFonts w:hint="eastAsia"/>
        </w:rPr>
        <w:t>新興使用環境</w:t>
      </w:r>
      <w:r w:rsidR="007F7170" w:rsidRPr="00BF324B">
        <w:rPr>
          <w:rFonts w:hint="eastAsia"/>
        </w:rPr>
        <w:t>(</w:t>
      </w:r>
      <w:r w:rsidR="007F7170" w:rsidRPr="00BF324B">
        <w:rPr>
          <w:rFonts w:hint="eastAsia"/>
        </w:rPr>
        <w:t>如行動載具、社群網站等</w:t>
      </w:r>
      <w:r w:rsidR="007F7170" w:rsidRPr="00BF324B">
        <w:rPr>
          <w:rFonts w:hint="eastAsia"/>
        </w:rPr>
        <w:t>)</w:t>
      </w:r>
      <w:r w:rsidR="00756F44" w:rsidRPr="00BF324B">
        <w:rPr>
          <w:rFonts w:hint="eastAsia"/>
        </w:rPr>
        <w:t>。</w:t>
      </w:r>
    </w:p>
    <w:p w:rsidR="00756F44" w:rsidRPr="00BF324B" w:rsidRDefault="00756F44" w:rsidP="007E2B98">
      <w:pPr>
        <w:pStyle w:val="a5"/>
        <w:numPr>
          <w:ilvl w:val="0"/>
          <w:numId w:val="42"/>
        </w:numPr>
        <w:spacing w:after="180"/>
        <w:ind w:firstLineChars="0"/>
      </w:pPr>
      <w:r w:rsidRPr="00BF324B">
        <w:rPr>
          <w:rFonts w:hint="eastAsia"/>
        </w:rPr>
        <w:lastRenderedPageBreak/>
        <w:t>與圖書館需求符合的程度：系統導入的容易程度、與現有軟體和內容的相容性、廠商對顧客需求與問題的回應速度、廠商對系統的中長程開發計畫、廠商整體評價。</w:t>
      </w:r>
    </w:p>
    <w:p w:rsidR="007F7170" w:rsidRDefault="007F7170" w:rsidP="007E2B98">
      <w:pPr>
        <w:pStyle w:val="a5"/>
        <w:numPr>
          <w:ilvl w:val="0"/>
          <w:numId w:val="42"/>
        </w:numPr>
        <w:spacing w:after="180"/>
        <w:ind w:firstLineChars="0"/>
        <w:rPr>
          <w:rFonts w:hint="eastAsia"/>
        </w:rPr>
      </w:pPr>
      <w:r w:rsidRPr="00BF324B">
        <w:rPr>
          <w:rFonts w:hint="eastAsia"/>
        </w:rPr>
        <w:t>計價與建置模式：採用買斷或租賃</w:t>
      </w:r>
      <w:r w:rsidR="009821D9" w:rsidRPr="00BF324B">
        <w:rPr>
          <w:rFonts w:hint="eastAsia"/>
        </w:rPr>
        <w:t>模式、採用本地建置或雲端</w:t>
      </w:r>
      <w:proofErr w:type="spellStart"/>
      <w:r w:rsidR="009821D9" w:rsidRPr="00BF324B">
        <w:rPr>
          <w:rFonts w:hint="eastAsia"/>
        </w:rPr>
        <w:t>SaaS</w:t>
      </w:r>
      <w:proofErr w:type="spellEnd"/>
      <w:r w:rsidR="009821D9" w:rsidRPr="00BF324B">
        <w:rPr>
          <w:rFonts w:hint="eastAsia"/>
        </w:rPr>
        <w:t>服務模式、計價模式所考量的因素</w:t>
      </w:r>
      <w:r w:rsidR="009821D9" w:rsidRPr="00BF324B">
        <w:rPr>
          <w:rFonts w:hint="eastAsia"/>
        </w:rPr>
        <w:t>(</w:t>
      </w:r>
      <w:r w:rsidR="009821D9" w:rsidRPr="00BF324B">
        <w:rPr>
          <w:rFonts w:hint="eastAsia"/>
        </w:rPr>
        <w:t>如</w:t>
      </w:r>
      <w:r w:rsidR="009821D9" w:rsidRPr="00BF324B">
        <w:rPr>
          <w:rFonts w:hint="eastAsia"/>
        </w:rPr>
        <w:t>FTE</w:t>
      </w:r>
      <w:r w:rsidR="009821D9" w:rsidRPr="00BF324B">
        <w:rPr>
          <w:rFonts w:hint="eastAsia"/>
        </w:rPr>
        <w:t>人數、圖書館提供資料的筆數等</w:t>
      </w:r>
      <w:r w:rsidR="009821D9" w:rsidRPr="00BF324B">
        <w:rPr>
          <w:rFonts w:hint="eastAsia"/>
        </w:rPr>
        <w:t>)</w:t>
      </w:r>
      <w:r w:rsidR="009821D9" w:rsidRPr="00BF324B">
        <w:rPr>
          <w:rFonts w:hint="eastAsia"/>
        </w:rPr>
        <w:t>、每年需支付的維護</w:t>
      </w:r>
      <w:r w:rsidR="009821D9" w:rsidRPr="00BF324B">
        <w:rPr>
          <w:rFonts w:hint="eastAsia"/>
        </w:rPr>
        <w:t>(</w:t>
      </w:r>
      <w:r w:rsidR="009821D9" w:rsidRPr="00BF324B">
        <w:rPr>
          <w:rFonts w:hint="eastAsia"/>
        </w:rPr>
        <w:t>買斷模式</w:t>
      </w:r>
      <w:r w:rsidR="009821D9" w:rsidRPr="00BF324B">
        <w:rPr>
          <w:rFonts w:hint="eastAsia"/>
        </w:rPr>
        <w:t>)</w:t>
      </w:r>
      <w:r w:rsidR="009821D9" w:rsidRPr="00BF324B">
        <w:rPr>
          <w:rFonts w:hint="eastAsia"/>
        </w:rPr>
        <w:t>或租賃費用。</w:t>
      </w:r>
    </w:p>
    <w:p w:rsidR="005F5D7A" w:rsidRPr="005F5D7A" w:rsidRDefault="005F5D7A" w:rsidP="005F5D7A">
      <w:pPr>
        <w:pStyle w:val="a5"/>
        <w:spacing w:after="180"/>
        <w:ind w:firstLine="480"/>
      </w:pPr>
      <w:r>
        <w:rPr>
          <w:rFonts w:hint="eastAsia"/>
        </w:rPr>
        <w:t>作者彙整相關文獻與本身操作經驗後，整理出購置資源探索服務時的功能評估</w:t>
      </w:r>
      <w:r w:rsidR="00403061">
        <w:rPr>
          <w:rFonts w:hint="eastAsia"/>
        </w:rPr>
        <w:t>指標表，並整理於附錄，供圖書館參考。需要注意的是，</w:t>
      </w:r>
      <w:r w:rsidR="005F5273">
        <w:rPr>
          <w:rFonts w:hint="eastAsia"/>
        </w:rPr>
        <w:t>圖書館在運用此一功能評估指標表時，</w:t>
      </w:r>
      <w:r w:rsidR="00403061">
        <w:rPr>
          <w:rFonts w:hint="eastAsia"/>
        </w:rPr>
        <w:t>除了讓廠商在提報服務建議</w:t>
      </w:r>
      <w:proofErr w:type="gramStart"/>
      <w:r w:rsidR="00403061">
        <w:rPr>
          <w:rFonts w:hint="eastAsia"/>
        </w:rPr>
        <w:t>書時勾選</w:t>
      </w:r>
      <w:proofErr w:type="gramEnd"/>
      <w:r w:rsidR="00403061">
        <w:rPr>
          <w:rFonts w:hint="eastAsia"/>
        </w:rPr>
        <w:t>Y/N</w:t>
      </w:r>
      <w:r w:rsidR="00403061">
        <w:rPr>
          <w:rFonts w:hint="eastAsia"/>
        </w:rPr>
        <w:t>之外，</w:t>
      </w:r>
      <w:r w:rsidR="005F5273">
        <w:rPr>
          <w:rFonts w:hint="eastAsia"/>
        </w:rPr>
        <w:t>仍</w:t>
      </w:r>
      <w:r w:rsidR="00403061">
        <w:rPr>
          <w:rFonts w:hint="eastAsia"/>
        </w:rPr>
        <w:t>應安排廠商展示</w:t>
      </w:r>
      <w:r w:rsidR="005F5273">
        <w:rPr>
          <w:rFonts w:hint="eastAsia"/>
        </w:rPr>
        <w:t>、由同仁進行系統測試，了解同儕圖書館使用情形，並與廠商就圖書館所關心的面向深入討論，方能挑選出最符合圖書館自身需求的資源探索服務。</w:t>
      </w:r>
    </w:p>
    <w:p w:rsidR="00756F44" w:rsidRPr="00BF324B" w:rsidRDefault="00756F44" w:rsidP="002E77C4">
      <w:pPr>
        <w:pStyle w:val="1"/>
      </w:pPr>
      <w:r w:rsidRPr="00BF324B">
        <w:rPr>
          <w:rFonts w:hint="eastAsia"/>
        </w:rPr>
        <w:t>結論</w:t>
      </w:r>
    </w:p>
    <w:p w:rsidR="00217A7B" w:rsidRPr="00BF324B" w:rsidRDefault="00921D4D" w:rsidP="00765D7A">
      <w:pPr>
        <w:pStyle w:val="a5"/>
        <w:spacing w:after="180"/>
        <w:ind w:firstLine="480"/>
      </w:pPr>
      <w:r w:rsidRPr="00BF324B">
        <w:rPr>
          <w:rFonts w:hint="eastAsia"/>
        </w:rPr>
        <w:t>資源探索服務是圖書館新一代</w:t>
      </w:r>
      <w:r w:rsidR="00217A7B" w:rsidRPr="00BF324B">
        <w:rPr>
          <w:rFonts w:hint="eastAsia"/>
        </w:rPr>
        <w:t>資源探索與傳送的利器，它融合了</w:t>
      </w:r>
      <w:r w:rsidR="00217A7B" w:rsidRPr="00BF324B">
        <w:rPr>
          <w:rFonts w:hint="eastAsia"/>
        </w:rPr>
        <w:t>Google-like</w:t>
      </w:r>
      <w:r w:rsidR="00217A7B" w:rsidRPr="00BF324B">
        <w:rPr>
          <w:rFonts w:hint="eastAsia"/>
        </w:rPr>
        <w:t>簡易檢索功能，快速檢索圖書館自有與購置的各類型資源，且具備相關排序、層面瀏覽</w:t>
      </w:r>
      <w:r w:rsidR="00217A7B" w:rsidRPr="00BF324B">
        <w:rPr>
          <w:rFonts w:hint="eastAsia"/>
        </w:rPr>
        <w:t>(facet navigation)</w:t>
      </w:r>
      <w:r w:rsidR="00217A7B" w:rsidRPr="00BF324B">
        <w:rPr>
          <w:rFonts w:hint="eastAsia"/>
        </w:rPr>
        <w:t>、個人化與社群服務等功能，帶給使用者</w:t>
      </w:r>
      <w:r w:rsidR="00BB23C8" w:rsidRPr="00BF324B">
        <w:rPr>
          <w:rFonts w:hint="eastAsia"/>
        </w:rPr>
        <w:t>一站式服務的體驗，期望能吸引使用者在其研究、教學與學習的過程中，將多加運用圖書館所建置之權威與高品質資</w:t>
      </w:r>
      <w:r w:rsidR="005E3FF3" w:rsidRPr="00BF324B">
        <w:rPr>
          <w:rFonts w:hint="eastAsia"/>
        </w:rPr>
        <w:t>訊。由於資源探索服務乃是</w:t>
      </w:r>
      <w:proofErr w:type="gramStart"/>
      <w:r w:rsidR="005E3FF3" w:rsidRPr="00BF324B">
        <w:rPr>
          <w:rFonts w:hint="eastAsia"/>
        </w:rPr>
        <w:t>一</w:t>
      </w:r>
      <w:proofErr w:type="gramEnd"/>
      <w:r w:rsidR="005E3FF3" w:rsidRPr="00BF324B">
        <w:rPr>
          <w:rFonts w:hint="eastAsia"/>
        </w:rPr>
        <w:t>新興的服務，圖書館在引進</w:t>
      </w:r>
      <w:r w:rsidR="002A5D96" w:rsidRPr="00BF324B">
        <w:rPr>
          <w:rFonts w:hint="eastAsia"/>
        </w:rPr>
        <w:t>資源探索服務前應了解同儕圖書館使用的情形，審慎評估聯合索引、資源探索層、與圖書館需求符合的程度，以及計價與建置模式等面向，進而安排測試</w:t>
      </w:r>
      <w:r w:rsidR="00CE5DD6" w:rsidRPr="00BF324B">
        <w:rPr>
          <w:rFonts w:hint="eastAsia"/>
        </w:rPr>
        <w:t>，方能選出符合圖書館需求的資源探索服務。</w:t>
      </w:r>
    </w:p>
    <w:p w:rsidR="004C5FB3" w:rsidRPr="00BF324B" w:rsidRDefault="004C5FB3" w:rsidP="002E77C4">
      <w:pPr>
        <w:pStyle w:val="1"/>
        <w:numPr>
          <w:ilvl w:val="0"/>
          <w:numId w:val="0"/>
        </w:numPr>
      </w:pPr>
      <w:r w:rsidRPr="00BF324B">
        <w:rPr>
          <w:rFonts w:hint="eastAsia"/>
        </w:rPr>
        <w:t>參考文獻</w:t>
      </w:r>
    </w:p>
    <w:p w:rsidR="004D31E1" w:rsidRPr="00BF324B" w:rsidRDefault="004D31E1" w:rsidP="004D31E1">
      <w:pPr>
        <w:pStyle w:val="aff9"/>
      </w:pPr>
      <w:proofErr w:type="gramStart"/>
      <w:r w:rsidRPr="00BF324B">
        <w:rPr>
          <w:rFonts w:hint="eastAsia"/>
        </w:rPr>
        <w:t>ARL (</w:t>
      </w:r>
      <w:proofErr w:type="spellStart"/>
      <w:r w:rsidRPr="00BF324B">
        <w:rPr>
          <w:rFonts w:hint="eastAsia"/>
        </w:rPr>
        <w:t>n.d.</w:t>
      </w:r>
      <w:proofErr w:type="spellEnd"/>
      <w:r w:rsidRPr="00BF324B">
        <w:rPr>
          <w:rFonts w:hint="eastAsia"/>
        </w:rPr>
        <w:t>).</w:t>
      </w:r>
      <w:proofErr w:type="gramEnd"/>
      <w:r w:rsidRPr="00BF324B">
        <w:rPr>
          <w:rFonts w:hint="eastAsia"/>
        </w:rPr>
        <w:t xml:space="preserve"> </w:t>
      </w:r>
      <w:r w:rsidRPr="00BF324B">
        <w:rPr>
          <w:i/>
        </w:rPr>
        <w:t>Electronic Resources and Materials Expenditures in ARL University Libraries, 1992-2010</w:t>
      </w:r>
      <w:r w:rsidRPr="00BF324B">
        <w:rPr>
          <w:rFonts w:hint="eastAsia"/>
        </w:rPr>
        <w:t xml:space="preserve">. </w:t>
      </w:r>
      <w:proofErr w:type="gramStart"/>
      <w:r w:rsidRPr="00BF324B">
        <w:rPr>
          <w:rFonts w:hint="eastAsia"/>
        </w:rPr>
        <w:t xml:space="preserve">Retrieved from </w:t>
      </w:r>
      <w:r w:rsidRPr="00BF324B">
        <w:br/>
      </w:r>
      <w:hyperlink r:id="rId10" w:history="1">
        <w:r w:rsidRPr="00BF324B">
          <w:rPr>
            <w:rStyle w:val="affff1"/>
            <w:color w:val="auto"/>
          </w:rPr>
          <w:t>http://www.arl.org/bm~doc/t7_emat_intro.xls</w:t>
        </w:r>
      </w:hyperlink>
      <w:r w:rsidRPr="00BF324B">
        <w:rPr>
          <w:rFonts w:hint="eastAsia"/>
        </w:rPr>
        <w:t>.</w:t>
      </w:r>
      <w:proofErr w:type="gramEnd"/>
    </w:p>
    <w:p w:rsidR="00A6043A" w:rsidRPr="00BF324B" w:rsidRDefault="00A6043A" w:rsidP="004D31E1">
      <w:pPr>
        <w:pStyle w:val="aff9"/>
      </w:pPr>
      <w:proofErr w:type="gramStart"/>
      <w:r w:rsidRPr="00BF324B">
        <w:rPr>
          <w:rFonts w:hint="eastAsia"/>
        </w:rPr>
        <w:t>ANDS(</w:t>
      </w:r>
      <w:proofErr w:type="spellStart"/>
      <w:proofErr w:type="gramEnd"/>
      <w:r w:rsidRPr="00BF324B">
        <w:rPr>
          <w:rFonts w:hint="eastAsia"/>
        </w:rPr>
        <w:t>n.d.</w:t>
      </w:r>
      <w:proofErr w:type="spellEnd"/>
      <w:r w:rsidRPr="00BF324B">
        <w:rPr>
          <w:rFonts w:hint="eastAsia"/>
        </w:rPr>
        <w:t xml:space="preserve">). </w:t>
      </w:r>
      <w:proofErr w:type="gramStart"/>
      <w:r w:rsidRPr="00BF324B">
        <w:rPr>
          <w:rFonts w:hint="eastAsia"/>
        </w:rPr>
        <w:t>Citation of datasets and collections.</w:t>
      </w:r>
      <w:proofErr w:type="gramEnd"/>
      <w:r w:rsidRPr="00BF324B">
        <w:rPr>
          <w:rFonts w:hint="eastAsia"/>
        </w:rPr>
        <w:t xml:space="preserve"> </w:t>
      </w:r>
      <w:proofErr w:type="gramStart"/>
      <w:r w:rsidRPr="00BF324B">
        <w:rPr>
          <w:rFonts w:hint="eastAsia"/>
        </w:rPr>
        <w:t>Retrieved from</w:t>
      </w:r>
      <w:r w:rsidRPr="00BF324B">
        <w:rPr>
          <w:rFonts w:hint="eastAsia"/>
        </w:rPr>
        <w:br/>
      </w:r>
      <w:hyperlink r:id="rId11" w:history="1">
        <w:r w:rsidRPr="00BF324B">
          <w:rPr>
            <w:rStyle w:val="affff1"/>
            <w:color w:val="auto"/>
          </w:rPr>
          <w:t>http://ands.org.au/guides/cpguide/cpgcitation.html</w:t>
        </w:r>
      </w:hyperlink>
      <w:r w:rsidRPr="00BF324B">
        <w:rPr>
          <w:rFonts w:hint="eastAsia"/>
        </w:rPr>
        <w:t>.</w:t>
      </w:r>
      <w:proofErr w:type="gramEnd"/>
    </w:p>
    <w:p w:rsidR="004C5FB3" w:rsidRPr="00BF324B" w:rsidRDefault="004C5FB3" w:rsidP="004D31E1">
      <w:pPr>
        <w:pStyle w:val="aff9"/>
      </w:pPr>
      <w:proofErr w:type="gramStart"/>
      <w:r w:rsidRPr="00BF324B">
        <w:rPr>
          <w:rFonts w:hint="eastAsia"/>
        </w:rPr>
        <w:t>Breeding, M. (2011).</w:t>
      </w:r>
      <w:proofErr w:type="gramEnd"/>
      <w:r w:rsidRPr="00BF324B">
        <w:rPr>
          <w:rFonts w:hint="eastAsia"/>
        </w:rPr>
        <w:t xml:space="preserve"> </w:t>
      </w:r>
      <w:r w:rsidRPr="00BF324B">
        <w:t xml:space="preserve"> Automation marketplace 2011: The </w:t>
      </w:r>
      <w:r w:rsidR="00360952" w:rsidRPr="00BF324B">
        <w:rPr>
          <w:rFonts w:hint="eastAsia"/>
        </w:rPr>
        <w:t>n</w:t>
      </w:r>
      <w:r w:rsidRPr="00BF324B">
        <w:t xml:space="preserve">ew </w:t>
      </w:r>
      <w:r w:rsidR="00360952" w:rsidRPr="00BF324B">
        <w:rPr>
          <w:rFonts w:hint="eastAsia"/>
        </w:rPr>
        <w:t>f</w:t>
      </w:r>
      <w:r w:rsidRPr="00BF324B">
        <w:t>rontier.</w:t>
      </w:r>
      <w:r w:rsidRPr="00BF324B">
        <w:rPr>
          <w:rFonts w:hint="eastAsia"/>
        </w:rPr>
        <w:t xml:space="preserve"> </w:t>
      </w:r>
      <w:proofErr w:type="gramStart"/>
      <w:r w:rsidRPr="00BF324B">
        <w:rPr>
          <w:i/>
        </w:rPr>
        <w:t xml:space="preserve">Library </w:t>
      </w:r>
      <w:r w:rsidR="00360952" w:rsidRPr="00BF324B">
        <w:rPr>
          <w:rFonts w:hint="eastAsia"/>
          <w:i/>
        </w:rPr>
        <w:t>J</w:t>
      </w:r>
      <w:r w:rsidRPr="00BF324B">
        <w:rPr>
          <w:i/>
        </w:rPr>
        <w:t>ournal</w:t>
      </w:r>
      <w:r w:rsidRPr="00BF324B">
        <w:rPr>
          <w:rFonts w:hint="eastAsia"/>
          <w:i/>
        </w:rPr>
        <w:t>, 136</w:t>
      </w:r>
      <w:r w:rsidRPr="00BF324B">
        <w:rPr>
          <w:rFonts w:hint="eastAsia"/>
        </w:rPr>
        <w:t>(</w:t>
      </w:r>
      <w:r w:rsidRPr="00BF324B">
        <w:t>6</w:t>
      </w:r>
      <w:r w:rsidRPr="00BF324B">
        <w:rPr>
          <w:rFonts w:hint="eastAsia"/>
        </w:rPr>
        <w:t>).</w:t>
      </w:r>
      <w:proofErr w:type="gramEnd"/>
      <w:r w:rsidRPr="00BF324B">
        <w:rPr>
          <w:rFonts w:hint="eastAsia"/>
        </w:rPr>
        <w:t xml:space="preserve"> </w:t>
      </w:r>
      <w:proofErr w:type="gramStart"/>
      <w:r w:rsidRPr="00BF324B">
        <w:rPr>
          <w:rFonts w:hint="eastAsia"/>
        </w:rPr>
        <w:t xml:space="preserve">Retrieved from </w:t>
      </w:r>
      <w:r w:rsidRPr="00BF324B">
        <w:br/>
      </w:r>
      <w:hyperlink r:id="rId12" w:history="1">
        <w:r w:rsidRPr="00BF324B">
          <w:rPr>
            <w:rStyle w:val="affff1"/>
            <w:color w:val="auto"/>
          </w:rPr>
          <w:t>http://www.libraryjournal.com/lj/home/889533-264/automation_marketplace_2011_the_new.html.csp</w:t>
        </w:r>
      </w:hyperlink>
      <w:r w:rsidRPr="00BF324B">
        <w:rPr>
          <w:rFonts w:hint="eastAsia"/>
        </w:rPr>
        <w:t>.</w:t>
      </w:r>
      <w:proofErr w:type="gramEnd"/>
      <w:r w:rsidRPr="00BF324B">
        <w:rPr>
          <w:rFonts w:hint="eastAsia"/>
        </w:rPr>
        <w:t xml:space="preserve"> </w:t>
      </w:r>
    </w:p>
    <w:p w:rsidR="00221D01" w:rsidRPr="00BF324B" w:rsidRDefault="00221D01" w:rsidP="004D31E1">
      <w:pPr>
        <w:pStyle w:val="aff9"/>
      </w:pPr>
      <w:proofErr w:type="gramStart"/>
      <w:r w:rsidRPr="00BF324B">
        <w:rPr>
          <w:rFonts w:hint="eastAsia"/>
        </w:rPr>
        <w:t>Daniel, J. &amp; Roth, P. (2012).</w:t>
      </w:r>
      <w:proofErr w:type="gramEnd"/>
      <w:r w:rsidRPr="00BF324B">
        <w:rPr>
          <w:rFonts w:hint="eastAsia"/>
        </w:rPr>
        <w:t xml:space="preserve"> </w:t>
      </w:r>
      <w:proofErr w:type="gramStart"/>
      <w:r w:rsidRPr="00BF324B">
        <w:rPr>
          <w:rFonts w:hint="eastAsia"/>
        </w:rPr>
        <w:t>Incorporating Millennium catalog records into Serials Solutions' Summon.</w:t>
      </w:r>
      <w:proofErr w:type="gramEnd"/>
      <w:r w:rsidRPr="00BF324B">
        <w:rPr>
          <w:rFonts w:hint="eastAsia"/>
        </w:rPr>
        <w:t xml:space="preserve"> </w:t>
      </w:r>
      <w:r w:rsidR="00F157CE" w:rsidRPr="00BF324B">
        <w:rPr>
          <w:rFonts w:hint="eastAsia"/>
          <w:i/>
        </w:rPr>
        <w:t>Technical Services Quarterly, 29</w:t>
      </w:r>
      <w:r w:rsidR="00F157CE" w:rsidRPr="00BF324B">
        <w:rPr>
          <w:rFonts w:hint="eastAsia"/>
        </w:rPr>
        <w:t>, 193-199.</w:t>
      </w:r>
      <w:r w:rsidRPr="00BF324B">
        <w:rPr>
          <w:rFonts w:hint="eastAsia"/>
        </w:rPr>
        <w:t xml:space="preserve"> </w:t>
      </w:r>
    </w:p>
    <w:p w:rsidR="00360952" w:rsidRPr="00BF324B" w:rsidRDefault="00360952" w:rsidP="004D31E1">
      <w:pPr>
        <w:pStyle w:val="aff9"/>
      </w:pPr>
      <w:r w:rsidRPr="00BF324B">
        <w:rPr>
          <w:rFonts w:hint="eastAsia"/>
        </w:rPr>
        <w:lastRenderedPageBreak/>
        <w:t xml:space="preserve">Gross, J. &amp; Sheridan, L. (2011). Web scale discovery: the user experience. </w:t>
      </w:r>
      <w:r w:rsidRPr="00BF324B">
        <w:rPr>
          <w:rFonts w:hint="eastAsia"/>
          <w:i/>
        </w:rPr>
        <w:t>New Library World, 12</w:t>
      </w:r>
      <w:r w:rsidRPr="00BF324B">
        <w:rPr>
          <w:rFonts w:hint="eastAsia"/>
        </w:rPr>
        <w:t>(5/6), 236-247.</w:t>
      </w:r>
    </w:p>
    <w:p w:rsidR="00145951" w:rsidRPr="00BF324B" w:rsidRDefault="00145951" w:rsidP="004D31E1">
      <w:pPr>
        <w:pStyle w:val="aff9"/>
      </w:pPr>
      <w:proofErr w:type="spellStart"/>
      <w:r w:rsidRPr="00BF324B">
        <w:rPr>
          <w:rFonts w:hint="eastAsia"/>
        </w:rPr>
        <w:t>Hoeppner</w:t>
      </w:r>
      <w:proofErr w:type="spellEnd"/>
      <w:r w:rsidRPr="00BF324B">
        <w:rPr>
          <w:rFonts w:hint="eastAsia"/>
        </w:rPr>
        <w:t>,</w:t>
      </w:r>
      <w:r w:rsidR="005C76DB" w:rsidRPr="00BF324B">
        <w:rPr>
          <w:rFonts w:hint="eastAsia"/>
        </w:rPr>
        <w:t xml:space="preserve"> </w:t>
      </w:r>
      <w:r w:rsidRPr="00BF324B">
        <w:rPr>
          <w:rFonts w:hint="eastAsia"/>
        </w:rPr>
        <w:t>A.</w:t>
      </w:r>
      <w:r w:rsidR="005C76DB" w:rsidRPr="00BF324B">
        <w:rPr>
          <w:rFonts w:hint="eastAsia"/>
        </w:rPr>
        <w:t xml:space="preserve"> (2012). </w:t>
      </w:r>
      <w:proofErr w:type="gramStart"/>
      <w:r w:rsidR="005C76DB" w:rsidRPr="00BF324B">
        <w:rPr>
          <w:rFonts w:hint="eastAsia"/>
        </w:rPr>
        <w:t>The ins and outs of evaluating Web-scale discovery services.</w:t>
      </w:r>
      <w:proofErr w:type="gramEnd"/>
      <w:r w:rsidR="005C76DB" w:rsidRPr="00BF324B">
        <w:rPr>
          <w:rFonts w:hint="eastAsia"/>
        </w:rPr>
        <w:t xml:space="preserve"> </w:t>
      </w:r>
      <w:r w:rsidR="005C76DB" w:rsidRPr="00BF324B">
        <w:rPr>
          <w:rFonts w:hint="eastAsia"/>
          <w:i/>
        </w:rPr>
        <w:t>Computers in Libraries, 32</w:t>
      </w:r>
      <w:r w:rsidR="005C76DB" w:rsidRPr="00BF324B">
        <w:rPr>
          <w:rFonts w:hint="eastAsia"/>
        </w:rPr>
        <w:t>(3), 6-10, 38-40.</w:t>
      </w:r>
    </w:p>
    <w:p w:rsidR="004C5FB3" w:rsidRPr="00BF324B" w:rsidRDefault="004C5FB3" w:rsidP="004D31E1">
      <w:pPr>
        <w:pStyle w:val="aff9"/>
      </w:pPr>
      <w:proofErr w:type="gramStart"/>
      <w:r w:rsidRPr="00BF324B">
        <w:rPr>
          <w:rFonts w:hint="eastAsia"/>
        </w:rPr>
        <w:t>Luther, J. &amp; Kelly, M. C. (2011).</w:t>
      </w:r>
      <w:proofErr w:type="gramEnd"/>
      <w:r w:rsidRPr="00BF324B">
        <w:rPr>
          <w:rFonts w:hint="eastAsia"/>
        </w:rPr>
        <w:t xml:space="preserve"> </w:t>
      </w:r>
      <w:proofErr w:type="gramStart"/>
      <w:r w:rsidRPr="00BF324B">
        <w:rPr>
          <w:rFonts w:hint="eastAsia"/>
        </w:rPr>
        <w:t>The</w:t>
      </w:r>
      <w:r w:rsidR="00360952" w:rsidRPr="00BF324B">
        <w:rPr>
          <w:rFonts w:hint="eastAsia"/>
        </w:rPr>
        <w:t xml:space="preserve"> n</w:t>
      </w:r>
      <w:r w:rsidRPr="00BF324B">
        <w:rPr>
          <w:rFonts w:hint="eastAsia"/>
        </w:rPr>
        <w:t xml:space="preserve">ext </w:t>
      </w:r>
      <w:r w:rsidR="00360952" w:rsidRPr="00BF324B">
        <w:rPr>
          <w:rFonts w:hint="eastAsia"/>
        </w:rPr>
        <w:t>g</w:t>
      </w:r>
      <w:r w:rsidRPr="00BF324B">
        <w:rPr>
          <w:rFonts w:hint="eastAsia"/>
        </w:rPr>
        <w:t xml:space="preserve">eneration of </w:t>
      </w:r>
      <w:r w:rsidR="00360952" w:rsidRPr="00BF324B">
        <w:rPr>
          <w:rFonts w:hint="eastAsia"/>
        </w:rPr>
        <w:t>d</w:t>
      </w:r>
      <w:r w:rsidRPr="00BF324B">
        <w:rPr>
          <w:rFonts w:hint="eastAsia"/>
        </w:rPr>
        <w:t>iscovery.</w:t>
      </w:r>
      <w:proofErr w:type="gramEnd"/>
      <w:r w:rsidRPr="00BF324B">
        <w:rPr>
          <w:rFonts w:hint="eastAsia"/>
        </w:rPr>
        <w:t xml:space="preserve"> </w:t>
      </w:r>
      <w:r w:rsidRPr="00BF324B">
        <w:rPr>
          <w:rFonts w:hint="eastAsia"/>
          <w:i/>
        </w:rPr>
        <w:t>Library Journal, 136</w:t>
      </w:r>
      <w:r w:rsidRPr="00BF324B">
        <w:rPr>
          <w:rFonts w:hint="eastAsia"/>
        </w:rPr>
        <w:t xml:space="preserve">(5), 66-71. </w:t>
      </w:r>
      <w:proofErr w:type="gramStart"/>
      <w:r w:rsidRPr="00BF324B">
        <w:rPr>
          <w:rFonts w:hint="eastAsia"/>
        </w:rPr>
        <w:t xml:space="preserve">Retrieved from </w:t>
      </w:r>
      <w:r w:rsidRPr="00BF324B">
        <w:br/>
      </w:r>
      <w:hyperlink r:id="rId13" w:history="1">
        <w:r w:rsidRPr="00BF324B">
          <w:rPr>
            <w:rStyle w:val="affff1"/>
            <w:color w:val="auto"/>
          </w:rPr>
          <w:t>http://www.libraryjournal.com/lj/home/889250-264/the_next_generation_of_discovery.html.csp</w:t>
        </w:r>
      </w:hyperlink>
      <w:r w:rsidRPr="00BF324B">
        <w:rPr>
          <w:rFonts w:hint="eastAsia"/>
        </w:rPr>
        <w:t>.</w:t>
      </w:r>
      <w:proofErr w:type="gramEnd"/>
      <w:r w:rsidRPr="00BF324B">
        <w:rPr>
          <w:rFonts w:hint="eastAsia"/>
        </w:rPr>
        <w:t xml:space="preserve"> </w:t>
      </w:r>
    </w:p>
    <w:p w:rsidR="00245DD8" w:rsidRPr="00BF324B" w:rsidRDefault="00245DD8" w:rsidP="004D31E1">
      <w:pPr>
        <w:pStyle w:val="aff9"/>
      </w:pPr>
      <w:r w:rsidRPr="00BF324B">
        <w:rPr>
          <w:rFonts w:hint="eastAsia"/>
          <w:bCs/>
          <w:szCs w:val="24"/>
          <w:lang w:val="pt-BR"/>
        </w:rPr>
        <w:t xml:space="preserve">Manning, C. D., Raghavan, P., and Schutze, H. (2008). </w:t>
      </w:r>
      <w:r w:rsidRPr="00BF324B">
        <w:rPr>
          <w:rFonts w:hint="eastAsia"/>
          <w:bCs/>
          <w:i/>
          <w:szCs w:val="24"/>
          <w:lang w:val="pt-BR"/>
        </w:rPr>
        <w:t>Introduction to Information Retrieval</w:t>
      </w:r>
      <w:r w:rsidRPr="00BF324B">
        <w:rPr>
          <w:rFonts w:hint="eastAsia"/>
          <w:bCs/>
          <w:szCs w:val="24"/>
          <w:lang w:val="pt-BR"/>
        </w:rPr>
        <w:t>. Cambridge University Press.</w:t>
      </w:r>
    </w:p>
    <w:p w:rsidR="00AE3DA3" w:rsidRPr="00BF324B" w:rsidRDefault="00AE3DA3" w:rsidP="004D31E1">
      <w:pPr>
        <w:pStyle w:val="aff9"/>
      </w:pPr>
      <w:r w:rsidRPr="00BF324B">
        <w:rPr>
          <w:rFonts w:hint="eastAsia"/>
        </w:rPr>
        <w:t>Miller, P. (2006). Library 2.0: The challenge of disruptive innovation. Retrieved from</w:t>
      </w:r>
      <w:r w:rsidRPr="00BF324B">
        <w:rPr>
          <w:rFonts w:hint="eastAsia"/>
        </w:rPr>
        <w:br/>
      </w:r>
      <w:hyperlink r:id="rId14" w:history="1">
        <w:r w:rsidRPr="00BF324B">
          <w:rPr>
            <w:rStyle w:val="affff1"/>
            <w:color w:val="auto"/>
          </w:rPr>
          <w:t>http://cmapspublic2.ihmc.us/rid=1211299379745_1806224281_20373/447_Library_2_prf1.pdf</w:t>
        </w:r>
      </w:hyperlink>
    </w:p>
    <w:p w:rsidR="00011E40" w:rsidRPr="00BF324B" w:rsidRDefault="00011E40" w:rsidP="004D31E1">
      <w:pPr>
        <w:pStyle w:val="aff9"/>
      </w:pPr>
      <w:proofErr w:type="gramStart"/>
      <w:r w:rsidRPr="00BF324B">
        <w:rPr>
          <w:rFonts w:hint="eastAsia"/>
        </w:rPr>
        <w:t>OCLC (2005).</w:t>
      </w:r>
      <w:proofErr w:type="gramEnd"/>
      <w:r w:rsidRPr="00BF324B">
        <w:rPr>
          <w:rFonts w:hint="eastAsia"/>
        </w:rPr>
        <w:t xml:space="preserve"> </w:t>
      </w:r>
      <w:proofErr w:type="gramStart"/>
      <w:r w:rsidRPr="00BF324B">
        <w:rPr>
          <w:rFonts w:hint="eastAsia"/>
        </w:rPr>
        <w:t>Perceptions of library and information resources.</w:t>
      </w:r>
      <w:proofErr w:type="gramEnd"/>
      <w:r w:rsidRPr="00BF324B">
        <w:rPr>
          <w:rFonts w:hint="eastAsia"/>
        </w:rPr>
        <w:t xml:space="preserve"> </w:t>
      </w:r>
      <w:proofErr w:type="gramStart"/>
      <w:r w:rsidRPr="00BF324B">
        <w:rPr>
          <w:rFonts w:hint="eastAsia"/>
        </w:rPr>
        <w:t>Retrieved from</w:t>
      </w:r>
      <w:r w:rsidRPr="00BF324B">
        <w:rPr>
          <w:rFonts w:hint="eastAsia"/>
        </w:rPr>
        <w:br/>
      </w:r>
      <w:hyperlink r:id="rId15" w:history="1">
        <w:r w:rsidRPr="00BF324B">
          <w:rPr>
            <w:rStyle w:val="affff1"/>
            <w:color w:val="auto"/>
          </w:rPr>
          <w:t>http://www.oclc.org/reports/pdfs/Percept_all.pdf</w:t>
        </w:r>
      </w:hyperlink>
      <w:r w:rsidRPr="00BF324B">
        <w:rPr>
          <w:rFonts w:hint="eastAsia"/>
        </w:rPr>
        <w:t>.</w:t>
      </w:r>
      <w:proofErr w:type="gramEnd"/>
      <w:r w:rsidRPr="00BF324B">
        <w:rPr>
          <w:rFonts w:hint="eastAsia"/>
        </w:rPr>
        <w:t xml:space="preserve"> </w:t>
      </w:r>
    </w:p>
    <w:p w:rsidR="0004005E" w:rsidRPr="00BF324B" w:rsidRDefault="0004005E" w:rsidP="004D31E1">
      <w:pPr>
        <w:pStyle w:val="aff9"/>
      </w:pPr>
      <w:r w:rsidRPr="00BF324B">
        <w:rPr>
          <w:rFonts w:hint="eastAsia"/>
        </w:rPr>
        <w:t xml:space="preserve">Vaughan, J. (2011). </w:t>
      </w:r>
      <w:proofErr w:type="gramStart"/>
      <w:r w:rsidRPr="00BF324B">
        <w:rPr>
          <w:rFonts w:hint="eastAsia"/>
        </w:rPr>
        <w:t>Web scale discovery services.</w:t>
      </w:r>
      <w:proofErr w:type="gramEnd"/>
      <w:r w:rsidRPr="00BF324B">
        <w:rPr>
          <w:rFonts w:hint="eastAsia"/>
        </w:rPr>
        <w:t xml:space="preserve"> </w:t>
      </w:r>
      <w:proofErr w:type="gramStart"/>
      <w:r w:rsidRPr="00BF324B">
        <w:rPr>
          <w:rFonts w:hint="eastAsia"/>
        </w:rPr>
        <w:t>Library Technology Reports, 47(1).</w:t>
      </w:r>
      <w:proofErr w:type="gramEnd"/>
    </w:p>
    <w:p w:rsidR="00E67174" w:rsidRPr="00BF324B" w:rsidRDefault="00E67174" w:rsidP="004D31E1">
      <w:pPr>
        <w:pStyle w:val="aff9"/>
      </w:pPr>
      <w:r w:rsidRPr="00BF324B">
        <w:rPr>
          <w:rFonts w:hint="eastAsia"/>
        </w:rPr>
        <w:t>柯皓仁</w:t>
      </w:r>
      <w:r w:rsidRPr="00BF324B">
        <w:rPr>
          <w:rFonts w:hint="eastAsia"/>
        </w:rPr>
        <w:t>(2011)</w:t>
      </w:r>
      <w:r w:rsidRPr="00BF324B">
        <w:rPr>
          <w:rFonts w:hint="eastAsia"/>
        </w:rPr>
        <w:t>。圖書館自動化與數位化</w:t>
      </w:r>
      <w:proofErr w:type="gramStart"/>
      <w:r w:rsidRPr="00BF324B">
        <w:t>—</w:t>
      </w:r>
      <w:proofErr w:type="gramEnd"/>
      <w:r w:rsidRPr="00BF324B">
        <w:rPr>
          <w:rFonts w:hint="eastAsia"/>
        </w:rPr>
        <w:t>綜述。</w:t>
      </w:r>
      <w:r w:rsidRPr="00BF324B">
        <w:rPr>
          <w:rFonts w:hint="eastAsia"/>
          <w:i/>
        </w:rPr>
        <w:t>中華民國一百年圖書館年鑑</w:t>
      </w:r>
      <w:r w:rsidRPr="00BF324B">
        <w:rPr>
          <w:rFonts w:hint="eastAsia"/>
        </w:rPr>
        <w:t>。頁</w:t>
      </w:r>
      <w:r w:rsidRPr="00BF324B">
        <w:rPr>
          <w:rFonts w:hint="eastAsia"/>
        </w:rPr>
        <w:t>157-164</w:t>
      </w:r>
      <w:r w:rsidRPr="00BF324B">
        <w:rPr>
          <w:rFonts w:hint="eastAsia"/>
        </w:rPr>
        <w:t>。</w:t>
      </w:r>
    </w:p>
    <w:p w:rsidR="00E67174" w:rsidRPr="00BF324B" w:rsidRDefault="00E67174" w:rsidP="004D31E1">
      <w:pPr>
        <w:pStyle w:val="aff9"/>
      </w:pPr>
      <w:r w:rsidRPr="00BF324B">
        <w:rPr>
          <w:rFonts w:hint="eastAsia"/>
        </w:rPr>
        <w:t>黃明居</w:t>
      </w:r>
      <w:r w:rsidRPr="00BF324B">
        <w:rPr>
          <w:rFonts w:hint="eastAsia"/>
        </w:rPr>
        <w:t>(2011)</w:t>
      </w:r>
      <w:r w:rsidRPr="00BF324B">
        <w:rPr>
          <w:rFonts w:hint="eastAsia"/>
        </w:rPr>
        <w:t>。圖書館自動化與數位化</w:t>
      </w:r>
      <w:proofErr w:type="gramStart"/>
      <w:r w:rsidRPr="00BF324B">
        <w:t>—</w:t>
      </w:r>
      <w:proofErr w:type="gramEnd"/>
      <w:r w:rsidRPr="00BF324B">
        <w:rPr>
          <w:rFonts w:hint="eastAsia"/>
        </w:rPr>
        <w:t>次世代圖書館館藏整合查詢系統。</w:t>
      </w:r>
      <w:r w:rsidRPr="00BF324B">
        <w:rPr>
          <w:rFonts w:hint="eastAsia"/>
          <w:i/>
        </w:rPr>
        <w:t>中華民國一百年圖書館年鑑</w:t>
      </w:r>
      <w:r w:rsidRPr="00BF324B">
        <w:rPr>
          <w:rFonts w:hint="eastAsia"/>
        </w:rPr>
        <w:t>。頁</w:t>
      </w:r>
      <w:r w:rsidRPr="00BF324B">
        <w:rPr>
          <w:rFonts w:hint="eastAsia"/>
        </w:rPr>
        <w:t>164-166</w:t>
      </w:r>
      <w:r w:rsidRPr="00BF324B">
        <w:rPr>
          <w:rFonts w:hint="eastAsia"/>
        </w:rPr>
        <w:t>。</w:t>
      </w:r>
    </w:p>
    <w:p w:rsidR="00AE3DA3" w:rsidRPr="00BF324B" w:rsidRDefault="00AE3DA3" w:rsidP="004D31E1">
      <w:pPr>
        <w:pStyle w:val="aff9"/>
      </w:pPr>
      <w:r w:rsidRPr="00BF324B">
        <w:rPr>
          <w:rFonts w:hint="eastAsia"/>
        </w:rPr>
        <w:t>黃鴻珠</w:t>
      </w:r>
      <w:r w:rsidRPr="00BF324B">
        <w:rPr>
          <w:rFonts w:hint="eastAsia"/>
        </w:rPr>
        <w:t>(2011)</w:t>
      </w:r>
      <w:r w:rsidRPr="00BF324B">
        <w:rPr>
          <w:rFonts w:hint="eastAsia"/>
        </w:rPr>
        <w:t>。大專校院圖書館</w:t>
      </w:r>
      <w:proofErr w:type="gramStart"/>
      <w:r w:rsidRPr="00BF324B">
        <w:t>—</w:t>
      </w:r>
      <w:proofErr w:type="gramEnd"/>
      <w:r w:rsidRPr="00BF324B">
        <w:rPr>
          <w:rFonts w:hint="eastAsia"/>
        </w:rPr>
        <w:t>綜述。</w:t>
      </w:r>
      <w:r w:rsidRPr="00BF324B">
        <w:rPr>
          <w:rFonts w:hint="eastAsia"/>
          <w:i/>
        </w:rPr>
        <w:t>中華民國一百年圖書館年鑑</w:t>
      </w:r>
      <w:r w:rsidRPr="00BF324B">
        <w:rPr>
          <w:rFonts w:hint="eastAsia"/>
        </w:rPr>
        <w:t>。頁</w:t>
      </w:r>
      <w:r w:rsidRPr="00BF324B">
        <w:rPr>
          <w:rFonts w:hint="eastAsia"/>
        </w:rPr>
        <w:t>95-108</w:t>
      </w:r>
      <w:r w:rsidRPr="00BF324B">
        <w:rPr>
          <w:rFonts w:hint="eastAsia"/>
        </w:rPr>
        <w:t>。</w:t>
      </w:r>
    </w:p>
    <w:p w:rsidR="00164163" w:rsidRPr="00BF324B" w:rsidRDefault="00164163" w:rsidP="004D31E1">
      <w:pPr>
        <w:pStyle w:val="aff9"/>
      </w:pPr>
      <w:r w:rsidRPr="00BF324B">
        <w:rPr>
          <w:rFonts w:hint="eastAsia"/>
        </w:rPr>
        <w:t>麥綺雯</w:t>
      </w:r>
      <w:r w:rsidRPr="00BF324B">
        <w:rPr>
          <w:rFonts w:hint="eastAsia"/>
        </w:rPr>
        <w:t>(2012)</w:t>
      </w:r>
      <w:r w:rsidRPr="00BF324B">
        <w:rPr>
          <w:rFonts w:hint="eastAsia"/>
        </w:rPr>
        <w:t>。</w:t>
      </w:r>
      <w:r w:rsidR="002A4EBF" w:rsidRPr="00BF324B">
        <w:rPr>
          <w:rFonts w:hint="eastAsia"/>
        </w:rPr>
        <w:t>如何挑選合適的探索工具</w:t>
      </w:r>
      <w:proofErr w:type="gramStart"/>
      <w:r w:rsidR="002A4EBF" w:rsidRPr="00BF324B">
        <w:t>—</w:t>
      </w:r>
      <w:proofErr w:type="gramEnd"/>
      <w:r w:rsidR="002A4EBF" w:rsidRPr="00BF324B">
        <w:rPr>
          <w:rFonts w:hint="eastAsia"/>
        </w:rPr>
        <w:t>香港教育學院圖書館的經驗分享。</w:t>
      </w:r>
      <w:r w:rsidR="002A4EBF" w:rsidRPr="00BF324B">
        <w:rPr>
          <w:rFonts w:hint="eastAsia"/>
          <w:i/>
        </w:rPr>
        <w:t>2012</w:t>
      </w:r>
      <w:r w:rsidR="002A4EBF" w:rsidRPr="00BF324B">
        <w:rPr>
          <w:rFonts w:hint="eastAsia"/>
          <w:i/>
        </w:rPr>
        <w:t>年第十一屆海峽兩岸圖書資訊</w:t>
      </w:r>
      <w:proofErr w:type="gramStart"/>
      <w:r w:rsidR="002A4EBF" w:rsidRPr="00BF324B">
        <w:rPr>
          <w:rFonts w:hint="eastAsia"/>
          <w:i/>
        </w:rPr>
        <w:t>學</w:t>
      </w:r>
      <w:proofErr w:type="gramEnd"/>
      <w:r w:rsidR="002A4EBF" w:rsidRPr="00BF324B">
        <w:rPr>
          <w:rFonts w:hint="eastAsia"/>
          <w:i/>
        </w:rPr>
        <w:t>學術研討會論文集</w:t>
      </w:r>
      <w:r w:rsidR="002A4EBF" w:rsidRPr="00BF324B">
        <w:rPr>
          <w:rFonts w:hint="eastAsia"/>
          <w:i/>
        </w:rPr>
        <w:t>A</w:t>
      </w:r>
      <w:r w:rsidR="00B948C2" w:rsidRPr="00BF324B">
        <w:rPr>
          <w:rFonts w:hint="eastAsia"/>
          <w:i/>
        </w:rPr>
        <w:t>輯</w:t>
      </w:r>
      <w:r w:rsidR="00B948C2" w:rsidRPr="00BF324B">
        <w:rPr>
          <w:rFonts w:hint="eastAsia"/>
        </w:rPr>
        <w:t>(</w:t>
      </w:r>
      <w:r w:rsidR="00B948C2" w:rsidRPr="00BF324B">
        <w:rPr>
          <w:rFonts w:hint="eastAsia"/>
        </w:rPr>
        <w:t>頁</w:t>
      </w:r>
      <w:r w:rsidR="002A4EBF" w:rsidRPr="00BF324B">
        <w:rPr>
          <w:rFonts w:hint="eastAsia"/>
        </w:rPr>
        <w:t>295-306</w:t>
      </w:r>
      <w:r w:rsidR="00B948C2" w:rsidRPr="00BF324B">
        <w:rPr>
          <w:rFonts w:hint="eastAsia"/>
        </w:rPr>
        <w:t>)</w:t>
      </w:r>
      <w:r w:rsidR="002A4EBF" w:rsidRPr="00BF324B">
        <w:rPr>
          <w:rFonts w:hint="eastAsia"/>
        </w:rPr>
        <w:t>。</w:t>
      </w:r>
    </w:p>
    <w:p w:rsidR="004C5FB3" w:rsidRPr="00BF324B" w:rsidRDefault="002E77C4" w:rsidP="002E77C4">
      <w:pPr>
        <w:widowControl/>
        <w:snapToGrid/>
        <w:jc w:val="left"/>
        <w:sectPr w:rsidR="004C5FB3" w:rsidRPr="00BF324B">
          <w:footerReference w:type="default" r:id="rId16"/>
          <w:pgSz w:w="11906" w:h="16838"/>
          <w:pgMar w:top="1440" w:right="1800" w:bottom="1440" w:left="1800" w:header="851" w:footer="992" w:gutter="0"/>
          <w:cols w:space="425"/>
          <w:docGrid w:type="lines" w:linePitch="360"/>
        </w:sectPr>
      </w:pPr>
      <w:r w:rsidRPr="00BF324B">
        <w:br w:type="page"/>
      </w:r>
    </w:p>
    <w:p w:rsidR="002E77C4" w:rsidRPr="00BF324B" w:rsidRDefault="002E77C4" w:rsidP="002E77C4">
      <w:pPr>
        <w:pStyle w:val="1"/>
        <w:numPr>
          <w:ilvl w:val="0"/>
          <w:numId w:val="0"/>
        </w:numPr>
      </w:pPr>
      <w:r w:rsidRPr="00BF324B">
        <w:rPr>
          <w:rFonts w:hint="eastAsia"/>
        </w:rPr>
        <w:lastRenderedPageBreak/>
        <w:t>附錄</w:t>
      </w:r>
      <w:r w:rsidRPr="00BF324B">
        <w:rPr>
          <w:rFonts w:hint="eastAsia"/>
        </w:rPr>
        <w:t xml:space="preserve"> </w:t>
      </w:r>
      <w:r w:rsidRPr="00BF324B">
        <w:t>–</w:t>
      </w:r>
      <w:r w:rsidRPr="00BF324B">
        <w:rPr>
          <w:rFonts w:hint="eastAsia"/>
        </w:rPr>
        <w:t xml:space="preserve"> </w:t>
      </w:r>
      <w:r w:rsidRPr="00BF324B">
        <w:rPr>
          <w:rFonts w:hint="eastAsia"/>
        </w:rPr>
        <w:t>資源探索服務功能</w:t>
      </w:r>
      <w:r w:rsidR="005F5273">
        <w:rPr>
          <w:rFonts w:hint="eastAsia"/>
        </w:rPr>
        <w:t>功能評估指標表</w:t>
      </w:r>
      <w:bookmarkStart w:id="0" w:name="_GoBack"/>
      <w:bookmarkEnd w:id="0"/>
    </w:p>
    <w:tbl>
      <w:tblPr>
        <w:tblStyle w:val="aff0"/>
        <w:tblW w:w="0" w:type="auto"/>
        <w:tblLook w:val="04A0" w:firstRow="1" w:lastRow="0" w:firstColumn="1" w:lastColumn="0" w:noHBand="0" w:noVBand="1"/>
      </w:tblPr>
      <w:tblGrid>
        <w:gridCol w:w="392"/>
        <w:gridCol w:w="10064"/>
      </w:tblGrid>
      <w:tr w:rsidR="0025423F" w:rsidRPr="00BF324B" w:rsidTr="004B4A79">
        <w:tc>
          <w:tcPr>
            <w:tcW w:w="392" w:type="dxa"/>
          </w:tcPr>
          <w:p w:rsidR="0025423F" w:rsidRPr="00BF324B" w:rsidRDefault="0025423F" w:rsidP="000E1089">
            <w:pPr>
              <w:pStyle w:val="11"/>
            </w:pPr>
          </w:p>
        </w:tc>
        <w:tc>
          <w:tcPr>
            <w:tcW w:w="10064" w:type="dxa"/>
          </w:tcPr>
          <w:p w:rsidR="0025423F" w:rsidRPr="00BF324B" w:rsidRDefault="004B4A79">
            <w:pPr>
              <w:widowControl/>
              <w:snapToGrid/>
              <w:jc w:val="left"/>
            </w:pPr>
            <w:r w:rsidRPr="00BF324B">
              <w:rPr>
                <w:rFonts w:hint="eastAsia"/>
              </w:rPr>
              <w:t>整體功能</w:t>
            </w:r>
          </w:p>
          <w:tbl>
            <w:tblPr>
              <w:tblStyle w:val="aff0"/>
              <w:tblW w:w="0" w:type="auto"/>
              <w:tblLook w:val="04A0" w:firstRow="1" w:lastRow="0" w:firstColumn="1" w:lastColumn="0" w:noHBand="0" w:noVBand="1"/>
            </w:tblPr>
            <w:tblGrid>
              <w:gridCol w:w="454"/>
              <w:gridCol w:w="9379"/>
            </w:tblGrid>
            <w:tr w:rsidR="00567513" w:rsidRPr="00BF324B" w:rsidTr="00651D2C">
              <w:tc>
                <w:tcPr>
                  <w:tcW w:w="454" w:type="dxa"/>
                </w:tcPr>
                <w:p w:rsidR="00567513" w:rsidRPr="00BF324B" w:rsidRDefault="00567513" w:rsidP="00651D2C">
                  <w:pPr>
                    <w:pStyle w:val="23"/>
                  </w:pPr>
                </w:p>
              </w:tc>
              <w:tc>
                <w:tcPr>
                  <w:tcW w:w="9379" w:type="dxa"/>
                </w:tcPr>
                <w:p w:rsidR="002E77C4" w:rsidRPr="00BF324B" w:rsidRDefault="0080547A" w:rsidP="00561427">
                  <w:pPr>
                    <w:widowControl/>
                    <w:snapToGrid/>
                    <w:jc w:val="left"/>
                  </w:pPr>
                  <w:r w:rsidRPr="00BF324B">
                    <w:rPr>
                      <w:rFonts w:hint="eastAsia"/>
                    </w:rPr>
                    <w:t>本案擬購置之資源探索服務</w:t>
                  </w:r>
                  <w:r w:rsidRPr="00BF324B">
                    <w:rPr>
                      <w:rFonts w:hint="eastAsia"/>
                    </w:rPr>
                    <w:t>(</w:t>
                  </w:r>
                  <w:r w:rsidRPr="00BF324B">
                    <w:rPr>
                      <w:rFonts w:hint="eastAsia"/>
                    </w:rPr>
                    <w:t>以下簡稱</w:t>
                  </w:r>
                  <w:r w:rsidR="00561427" w:rsidRPr="00BF324B">
                    <w:rPr>
                      <w:rFonts w:hint="eastAsia"/>
                    </w:rPr>
                    <w:t>系統</w:t>
                  </w:r>
                  <w:r w:rsidRPr="00BF324B">
                    <w:rPr>
                      <w:rFonts w:hint="eastAsia"/>
                    </w:rPr>
                    <w:t>)</w:t>
                  </w:r>
                  <w:r w:rsidR="00561427" w:rsidRPr="00BF324B">
                    <w:rPr>
                      <w:rFonts w:hint="eastAsia"/>
                    </w:rPr>
                    <w:t>以</w:t>
                  </w:r>
                  <w:r w:rsidR="002E77C4" w:rsidRPr="00BF324B">
                    <w:rPr>
                      <w:rFonts w:hint="eastAsia"/>
                    </w:rPr>
                    <w:t>類似</w:t>
                  </w:r>
                  <w:r w:rsidR="002E77C4" w:rsidRPr="00BF324B">
                    <w:rPr>
                      <w:rFonts w:hint="eastAsia"/>
                    </w:rPr>
                    <w:t>Google</w:t>
                  </w:r>
                  <w:r w:rsidR="002E77C4" w:rsidRPr="00BF324B">
                    <w:rPr>
                      <w:rFonts w:hint="eastAsia"/>
                    </w:rPr>
                    <w:t>、</w:t>
                  </w:r>
                  <w:r w:rsidR="002E77C4" w:rsidRPr="00BF324B">
                    <w:rPr>
                      <w:rFonts w:hint="eastAsia"/>
                    </w:rPr>
                    <w:t>Google Scholar</w:t>
                  </w:r>
                  <w:r w:rsidR="002E77C4" w:rsidRPr="00BF324B">
                    <w:rPr>
                      <w:rFonts w:hint="eastAsia"/>
                    </w:rPr>
                    <w:t>的一站式服務、簡易的探索介面、相關排序、有效的資源傳送為目標。採用預先獲取、預先索引的聯合索引，針對圖書館自有、訂購和公開取用的多樣化實體與電子資源建置索引。使用者查詢時直接在系統內進行檢索、去除重複，以及相</w:t>
                  </w:r>
                  <w:r w:rsidR="00561427" w:rsidRPr="00BF324B">
                    <w:rPr>
                      <w:rFonts w:hint="eastAsia"/>
                    </w:rPr>
                    <w:t>關排序等動作，並提供相關排序、層面瀏覽、個人化與社群服務等功能</w:t>
                  </w:r>
                </w:p>
              </w:tc>
            </w:tr>
            <w:tr w:rsidR="00567513" w:rsidRPr="00BF324B" w:rsidTr="00651D2C">
              <w:tc>
                <w:tcPr>
                  <w:tcW w:w="454" w:type="dxa"/>
                </w:tcPr>
                <w:p w:rsidR="00567513" w:rsidRPr="00BF324B" w:rsidRDefault="00567513" w:rsidP="00651D2C">
                  <w:pPr>
                    <w:pStyle w:val="23"/>
                  </w:pPr>
                </w:p>
              </w:tc>
              <w:tc>
                <w:tcPr>
                  <w:tcW w:w="9379" w:type="dxa"/>
                </w:tcPr>
                <w:p w:rsidR="00567513" w:rsidRPr="00BF324B" w:rsidRDefault="00567513" w:rsidP="00651D2C">
                  <w:pPr>
                    <w:widowControl/>
                    <w:snapToGrid/>
                    <w:jc w:val="left"/>
                  </w:pPr>
                  <w:r w:rsidRPr="00BF324B">
                    <w:rPr>
                      <w:rFonts w:hint="eastAsia"/>
                    </w:rPr>
                    <w:t>系統及各模組需能隨版本升級</w:t>
                  </w:r>
                </w:p>
              </w:tc>
            </w:tr>
            <w:tr w:rsidR="00567513" w:rsidRPr="00BF324B" w:rsidTr="00651D2C">
              <w:tc>
                <w:tcPr>
                  <w:tcW w:w="454" w:type="dxa"/>
                </w:tcPr>
                <w:p w:rsidR="00567513" w:rsidRPr="00BF324B" w:rsidRDefault="00567513" w:rsidP="00651D2C">
                  <w:pPr>
                    <w:pStyle w:val="23"/>
                  </w:pPr>
                </w:p>
              </w:tc>
              <w:tc>
                <w:tcPr>
                  <w:tcW w:w="9379" w:type="dxa"/>
                </w:tcPr>
                <w:p w:rsidR="00567513" w:rsidRPr="00BF324B" w:rsidRDefault="00567513" w:rsidP="00567513">
                  <w:pPr>
                    <w:widowControl/>
                    <w:snapToGrid/>
                    <w:jc w:val="left"/>
                  </w:pPr>
                  <w:r w:rsidRPr="00BF324B">
                    <w:rPr>
                      <w:rFonts w:hint="eastAsia"/>
                    </w:rPr>
                    <w:t>系統具多人多工作業環境，可同時容納</w:t>
                  </w:r>
                  <w:r w:rsidRPr="00BF324B">
                    <w:t>100</w:t>
                  </w:r>
                  <w:r w:rsidRPr="00BF324B">
                    <w:rPr>
                      <w:rFonts w:hint="eastAsia"/>
                    </w:rPr>
                    <w:t>人以上之使用者，</w:t>
                  </w:r>
                  <w:proofErr w:type="gramStart"/>
                  <w:r w:rsidRPr="00BF324B">
                    <w:rPr>
                      <w:rFonts w:hint="eastAsia"/>
                    </w:rPr>
                    <w:t>在線上執行</w:t>
                  </w:r>
                  <w:proofErr w:type="gramEnd"/>
                  <w:r w:rsidRPr="00BF324B">
                    <w:rPr>
                      <w:rFonts w:hint="eastAsia"/>
                    </w:rPr>
                    <w:t>不同功能</w:t>
                  </w:r>
                </w:p>
              </w:tc>
            </w:tr>
            <w:tr w:rsidR="00567513" w:rsidRPr="00BF324B" w:rsidTr="00651D2C">
              <w:tc>
                <w:tcPr>
                  <w:tcW w:w="454" w:type="dxa"/>
                </w:tcPr>
                <w:p w:rsidR="00567513" w:rsidRPr="00BF324B" w:rsidRDefault="00567513" w:rsidP="00651D2C">
                  <w:pPr>
                    <w:pStyle w:val="23"/>
                  </w:pPr>
                </w:p>
              </w:tc>
              <w:tc>
                <w:tcPr>
                  <w:tcW w:w="9379" w:type="dxa"/>
                </w:tcPr>
                <w:p w:rsidR="00567513" w:rsidRPr="00BF324B" w:rsidRDefault="00567513" w:rsidP="00567513">
                  <w:pPr>
                    <w:widowControl/>
                    <w:snapToGrid/>
                    <w:jc w:val="left"/>
                  </w:pPr>
                  <w:r w:rsidRPr="00BF324B">
                    <w:rPr>
                      <w:rFonts w:hint="eastAsia"/>
                    </w:rPr>
                    <w:t>系統可支援</w:t>
                  </w:r>
                  <w:r w:rsidRPr="00BF324B">
                    <w:t>Web Services</w:t>
                  </w:r>
                  <w:r w:rsidRPr="00BF324B">
                    <w:rPr>
                      <w:rFonts w:hint="eastAsia"/>
                    </w:rPr>
                    <w:t>或提供</w:t>
                  </w:r>
                  <w:r w:rsidRPr="00BF324B">
                    <w:t>API(Application Programming Interface)</w:t>
                  </w:r>
                  <w:r w:rsidRPr="00BF324B">
                    <w:rPr>
                      <w:rFonts w:hint="eastAsia"/>
                    </w:rPr>
                    <w:t>，以達系統的開放性，並須提供完整</w:t>
                  </w:r>
                  <w:r w:rsidRPr="00BF324B">
                    <w:t xml:space="preserve"> Web Services </w:t>
                  </w:r>
                  <w:r w:rsidRPr="00BF324B">
                    <w:rPr>
                      <w:rFonts w:hint="eastAsia"/>
                    </w:rPr>
                    <w:t>或</w:t>
                  </w:r>
                  <w:r w:rsidRPr="00BF324B">
                    <w:t>API</w:t>
                  </w:r>
                  <w:r w:rsidRPr="00BF324B">
                    <w:rPr>
                      <w:rFonts w:hint="eastAsia"/>
                    </w:rPr>
                    <w:t>文件。</w:t>
                  </w:r>
                </w:p>
              </w:tc>
            </w:tr>
            <w:tr w:rsidR="00567513" w:rsidRPr="00BF324B" w:rsidTr="00651D2C">
              <w:tc>
                <w:tcPr>
                  <w:tcW w:w="454" w:type="dxa"/>
                </w:tcPr>
                <w:p w:rsidR="00567513" w:rsidRPr="00BF324B" w:rsidRDefault="00567513" w:rsidP="00651D2C">
                  <w:pPr>
                    <w:pStyle w:val="23"/>
                  </w:pPr>
                </w:p>
              </w:tc>
              <w:tc>
                <w:tcPr>
                  <w:tcW w:w="9379" w:type="dxa"/>
                </w:tcPr>
                <w:p w:rsidR="00567513" w:rsidRPr="00BF324B" w:rsidRDefault="00A53E09" w:rsidP="00567513">
                  <w:pPr>
                    <w:widowControl/>
                    <w:snapToGrid/>
                    <w:jc w:val="left"/>
                  </w:pPr>
                  <w:r w:rsidRPr="00BF324B">
                    <w:rPr>
                      <w:rFonts w:hint="eastAsia"/>
                    </w:rPr>
                    <w:t>系統採用國際通用碼</w:t>
                  </w:r>
                  <w:r w:rsidRPr="00BF324B">
                    <w:t>(UNICODE)</w:t>
                  </w:r>
                  <w:r w:rsidRPr="00BF324B">
                    <w:rPr>
                      <w:rFonts w:hint="eastAsia"/>
                    </w:rPr>
                    <w:t>，多國語文處理不需加掛任何字集，並可於瀏覽器上查詢及顯示</w:t>
                  </w:r>
                </w:p>
              </w:tc>
            </w:tr>
            <w:tr w:rsidR="00A53E09" w:rsidRPr="00BF324B" w:rsidTr="00651D2C">
              <w:tc>
                <w:tcPr>
                  <w:tcW w:w="454" w:type="dxa"/>
                </w:tcPr>
                <w:p w:rsidR="00A53E09" w:rsidRPr="00BF324B" w:rsidRDefault="00A53E09" w:rsidP="00651D2C">
                  <w:pPr>
                    <w:pStyle w:val="23"/>
                  </w:pPr>
                </w:p>
              </w:tc>
              <w:tc>
                <w:tcPr>
                  <w:tcW w:w="9379" w:type="dxa"/>
                </w:tcPr>
                <w:p w:rsidR="00A53E09" w:rsidRPr="00BF324B" w:rsidRDefault="00427181" w:rsidP="00427181">
                  <w:pPr>
                    <w:widowControl/>
                    <w:snapToGrid/>
                    <w:jc w:val="left"/>
                  </w:pPr>
                  <w:r w:rsidRPr="00BF324B">
                    <w:rPr>
                      <w:rFonts w:hint="eastAsia"/>
                    </w:rPr>
                    <w:t>系統之</w:t>
                  </w:r>
                  <w:r w:rsidRPr="00BF324B">
                    <w:rPr>
                      <w:rFonts w:hint="eastAsia"/>
                    </w:rPr>
                    <w:t>Google-like</w:t>
                  </w:r>
                  <w:r w:rsidRPr="00BF324B">
                    <w:rPr>
                      <w:rFonts w:hint="eastAsia"/>
                    </w:rPr>
                    <w:t>檢索框</w:t>
                  </w:r>
                  <w:r w:rsidR="00E939DF" w:rsidRPr="00BF324B">
                    <w:rPr>
                      <w:rFonts w:hint="eastAsia"/>
                    </w:rPr>
                    <w:t>可內嵌於本館其他網頁或系統</w:t>
                  </w:r>
                </w:p>
              </w:tc>
            </w:tr>
            <w:tr w:rsidR="00E939DF" w:rsidRPr="00BF324B" w:rsidTr="00651D2C">
              <w:tc>
                <w:tcPr>
                  <w:tcW w:w="454" w:type="dxa"/>
                </w:tcPr>
                <w:p w:rsidR="00E939DF" w:rsidRPr="00BF324B" w:rsidRDefault="00E939DF" w:rsidP="00651D2C">
                  <w:pPr>
                    <w:pStyle w:val="23"/>
                  </w:pPr>
                </w:p>
              </w:tc>
              <w:tc>
                <w:tcPr>
                  <w:tcW w:w="9379" w:type="dxa"/>
                </w:tcPr>
                <w:p w:rsidR="00E939DF" w:rsidRPr="00BF324B" w:rsidRDefault="00427181" w:rsidP="00BC4043">
                  <w:pPr>
                    <w:widowControl/>
                    <w:snapToGrid/>
                    <w:jc w:val="left"/>
                  </w:pPr>
                  <w:r w:rsidRPr="00BF324B">
                    <w:rPr>
                      <w:rFonts w:hint="eastAsia"/>
                    </w:rPr>
                    <w:t>圖書館可設定罐頭檢索／常用檢索</w:t>
                  </w:r>
                  <w:r w:rsidR="00BC4043" w:rsidRPr="00BF324B">
                    <w:rPr>
                      <w:rFonts w:hint="eastAsia"/>
                    </w:rPr>
                    <w:t>(</w:t>
                  </w:r>
                  <w:r w:rsidR="00BC4043" w:rsidRPr="00BF324B">
                    <w:rPr>
                      <w:rFonts w:hint="eastAsia"/>
                    </w:rPr>
                    <w:t>含檢索策略、檢索限制或擴展</w:t>
                  </w:r>
                  <w:r w:rsidR="00BC4043" w:rsidRPr="00BF324B">
                    <w:rPr>
                      <w:rFonts w:hint="eastAsia"/>
                    </w:rPr>
                    <w:t>(</w:t>
                  </w:r>
                  <w:r w:rsidR="00BC4043" w:rsidRPr="00BF324B">
                    <w:fldChar w:fldCharType="begin"/>
                  </w:r>
                  <w:r w:rsidR="00BC4043" w:rsidRPr="00BF324B">
                    <w:instrText xml:space="preserve"> </w:instrText>
                  </w:r>
                  <w:r w:rsidR="00BC4043" w:rsidRPr="00BF324B">
                    <w:rPr>
                      <w:rFonts w:hint="eastAsia"/>
                    </w:rPr>
                    <w:instrText>REF _Ref338382153 \r \h</w:instrText>
                  </w:r>
                  <w:r w:rsidR="00BC4043" w:rsidRPr="00BF324B">
                    <w:instrText xml:space="preserve"> </w:instrText>
                  </w:r>
                  <w:r w:rsidR="00BC4043" w:rsidRPr="00BF324B">
                    <w:fldChar w:fldCharType="separate"/>
                  </w:r>
                  <w:r w:rsidR="005D510B" w:rsidRPr="00BF324B">
                    <w:t>4.9.1</w:t>
                  </w:r>
                  <w:r w:rsidR="00BC4043" w:rsidRPr="00BF324B">
                    <w:fldChar w:fldCharType="end"/>
                  </w:r>
                  <w:r w:rsidR="00BC4043" w:rsidRPr="00BF324B">
                    <w:rPr>
                      <w:rFonts w:hint="eastAsia"/>
                    </w:rPr>
                    <w:t>)</w:t>
                  </w:r>
                  <w:r w:rsidR="00BC4043" w:rsidRPr="00BF324B">
                    <w:rPr>
                      <w:rFonts w:hint="eastAsia"/>
                    </w:rPr>
                    <w:t>、層面瀏覽</w:t>
                  </w:r>
                  <w:r w:rsidR="00BC4043" w:rsidRPr="00BF324B">
                    <w:rPr>
                      <w:rFonts w:hint="eastAsia"/>
                    </w:rPr>
                    <w:t>(</w:t>
                  </w:r>
                  <w:r w:rsidR="00BC4043" w:rsidRPr="00BF324B">
                    <w:fldChar w:fldCharType="begin"/>
                  </w:r>
                  <w:r w:rsidR="00BC4043" w:rsidRPr="00BF324B">
                    <w:instrText xml:space="preserve"> REF _Ref338382158 \r \h </w:instrText>
                  </w:r>
                  <w:r w:rsidR="00BC4043" w:rsidRPr="00BF324B">
                    <w:fldChar w:fldCharType="separate"/>
                  </w:r>
                  <w:r w:rsidR="005D510B" w:rsidRPr="00BF324B">
                    <w:t>4.9.2</w:t>
                  </w:r>
                  <w:r w:rsidR="00BC4043" w:rsidRPr="00BF324B">
                    <w:fldChar w:fldCharType="end"/>
                  </w:r>
                  <w:r w:rsidR="00BC4043" w:rsidRPr="00BF324B">
                    <w:rPr>
                      <w:rFonts w:hint="eastAsia"/>
                    </w:rPr>
                    <w:t>)</w:t>
                  </w:r>
                  <w:r w:rsidR="00BC4043" w:rsidRPr="00BF324B">
                    <w:rPr>
                      <w:rFonts w:hint="eastAsia"/>
                    </w:rPr>
                    <w:t>等</w:t>
                  </w:r>
                  <w:r w:rsidR="00BC4043" w:rsidRPr="00BF324B">
                    <w:rPr>
                      <w:rFonts w:hint="eastAsia"/>
                    </w:rPr>
                    <w:t>)</w:t>
                  </w:r>
                  <w:r w:rsidRPr="00BF324B">
                    <w:rPr>
                      <w:rFonts w:hint="eastAsia"/>
                    </w:rPr>
                    <w:t>，並將其內嵌於其他網頁中</w:t>
                  </w:r>
                  <w:r w:rsidRPr="00BF324B">
                    <w:rPr>
                      <w:rFonts w:hint="eastAsia"/>
                    </w:rPr>
                    <w:t>(</w:t>
                  </w:r>
                  <w:r w:rsidRPr="00BF324B">
                    <w:rPr>
                      <w:rFonts w:hint="eastAsia"/>
                    </w:rPr>
                    <w:t>如課程管理系統、主題指引網站</w:t>
                  </w:r>
                  <w:r w:rsidRPr="00BF324B">
                    <w:rPr>
                      <w:rFonts w:hint="eastAsia"/>
                    </w:rPr>
                    <w:t>)</w:t>
                  </w:r>
                </w:p>
              </w:tc>
            </w:tr>
            <w:tr w:rsidR="00815348" w:rsidRPr="00BF324B" w:rsidTr="00651D2C">
              <w:tc>
                <w:tcPr>
                  <w:tcW w:w="454" w:type="dxa"/>
                </w:tcPr>
                <w:p w:rsidR="00815348" w:rsidRPr="00BF324B" w:rsidRDefault="00815348" w:rsidP="00651D2C">
                  <w:pPr>
                    <w:pStyle w:val="23"/>
                  </w:pPr>
                </w:p>
              </w:tc>
              <w:tc>
                <w:tcPr>
                  <w:tcW w:w="9379" w:type="dxa"/>
                </w:tcPr>
                <w:p w:rsidR="00815348" w:rsidRPr="00BF324B" w:rsidRDefault="00D621F8" w:rsidP="00BC4043">
                  <w:pPr>
                    <w:widowControl/>
                    <w:snapToGrid/>
                    <w:jc w:val="left"/>
                  </w:pPr>
                  <w:r w:rsidRPr="00BF324B">
                    <w:rPr>
                      <w:rFonts w:hint="eastAsia"/>
                    </w:rPr>
                    <w:t>可以在多種作業平台上</w:t>
                  </w:r>
                  <w:r w:rsidRPr="00BF324B">
                    <w:rPr>
                      <w:rFonts w:hint="eastAsia"/>
                    </w:rPr>
                    <w:t>(</w:t>
                  </w:r>
                  <w:r w:rsidRPr="00BF324B">
                    <w:rPr>
                      <w:rFonts w:hint="eastAsia"/>
                    </w:rPr>
                    <w:t>如</w:t>
                  </w:r>
                  <w:r w:rsidRPr="00BF324B">
                    <w:rPr>
                      <w:rFonts w:hint="eastAsia"/>
                    </w:rPr>
                    <w:t>Windows</w:t>
                  </w:r>
                  <w:r w:rsidRPr="00BF324B">
                    <w:rPr>
                      <w:rFonts w:hint="eastAsia"/>
                    </w:rPr>
                    <w:t>、</w:t>
                  </w:r>
                  <w:r w:rsidRPr="00BF324B">
                    <w:rPr>
                      <w:rFonts w:hint="eastAsia"/>
                    </w:rPr>
                    <w:t>Linux</w:t>
                  </w:r>
                  <w:r w:rsidRPr="00BF324B">
                    <w:rPr>
                      <w:rFonts w:hint="eastAsia"/>
                    </w:rPr>
                    <w:t>、</w:t>
                  </w:r>
                  <w:r w:rsidRPr="00BF324B">
                    <w:rPr>
                      <w:rFonts w:hint="eastAsia"/>
                    </w:rPr>
                    <w:t>Unix</w:t>
                  </w:r>
                  <w:r w:rsidRPr="00BF324B">
                    <w:rPr>
                      <w:rFonts w:hint="eastAsia"/>
                    </w:rPr>
                    <w:t>、</w:t>
                  </w:r>
                  <w:r w:rsidRPr="00BF324B">
                    <w:rPr>
                      <w:rFonts w:hint="eastAsia"/>
                    </w:rPr>
                    <w:t>MAC</w:t>
                  </w:r>
                  <w:r w:rsidRPr="00BF324B">
                    <w:t>…</w:t>
                  </w:r>
                  <w:r w:rsidRPr="00BF324B">
                    <w:rPr>
                      <w:rFonts w:hint="eastAsia"/>
                    </w:rPr>
                    <w:t>等</w:t>
                  </w:r>
                  <w:r w:rsidRPr="00BF324B">
                    <w:rPr>
                      <w:rFonts w:hint="eastAsia"/>
                    </w:rPr>
                    <w:t>)</w:t>
                  </w:r>
                  <w:r w:rsidRPr="00BF324B">
                    <w:rPr>
                      <w:rFonts w:hint="eastAsia"/>
                    </w:rPr>
                    <w:t>透過一般常見的</w:t>
                  </w:r>
                  <w:r w:rsidRPr="00BF324B">
                    <w:rPr>
                      <w:rFonts w:hint="eastAsia"/>
                    </w:rPr>
                    <w:t>WWW</w:t>
                  </w:r>
                  <w:r w:rsidRPr="00BF324B">
                    <w:rPr>
                      <w:rFonts w:hint="eastAsia"/>
                    </w:rPr>
                    <w:t>瀏覽器</w:t>
                  </w:r>
                  <w:r w:rsidRPr="00BF324B">
                    <w:rPr>
                      <w:rFonts w:hint="eastAsia"/>
                    </w:rPr>
                    <w:t>(</w:t>
                  </w:r>
                  <w:r w:rsidRPr="00BF324B">
                    <w:rPr>
                      <w:rFonts w:hint="eastAsia"/>
                    </w:rPr>
                    <w:t>如</w:t>
                  </w:r>
                  <w:r w:rsidRPr="00BF324B">
                    <w:rPr>
                      <w:rFonts w:hint="eastAsia"/>
                    </w:rPr>
                    <w:t>IE</w:t>
                  </w:r>
                  <w:r w:rsidRPr="00BF324B">
                    <w:rPr>
                      <w:rFonts w:hint="eastAsia"/>
                    </w:rPr>
                    <w:t>、</w:t>
                  </w:r>
                  <w:r w:rsidRPr="00BF324B">
                    <w:rPr>
                      <w:rFonts w:hint="eastAsia"/>
                    </w:rPr>
                    <w:t>Netscape</w:t>
                  </w:r>
                  <w:r w:rsidRPr="00BF324B">
                    <w:rPr>
                      <w:rFonts w:hint="eastAsia"/>
                    </w:rPr>
                    <w:t>、</w:t>
                  </w:r>
                  <w:proofErr w:type="spellStart"/>
                  <w:r w:rsidRPr="00BF324B">
                    <w:rPr>
                      <w:rFonts w:hint="eastAsia"/>
                    </w:rPr>
                    <w:t>FireFox</w:t>
                  </w:r>
                  <w:proofErr w:type="spellEnd"/>
                  <w:r w:rsidRPr="00BF324B">
                    <w:rPr>
                      <w:rFonts w:hint="eastAsia"/>
                    </w:rPr>
                    <w:t>、</w:t>
                  </w:r>
                  <w:r w:rsidRPr="00BF324B">
                    <w:rPr>
                      <w:rFonts w:hint="eastAsia"/>
                    </w:rPr>
                    <w:t>Google Chrome</w:t>
                  </w:r>
                  <w:r w:rsidRPr="00BF324B">
                    <w:rPr>
                      <w:rFonts w:hint="eastAsia"/>
                    </w:rPr>
                    <w:t>、</w:t>
                  </w:r>
                  <w:r w:rsidRPr="00BF324B">
                    <w:rPr>
                      <w:rFonts w:hint="eastAsia"/>
                    </w:rPr>
                    <w:t>Opera</w:t>
                  </w:r>
                  <w:r w:rsidRPr="00BF324B">
                    <w:rPr>
                      <w:rFonts w:hint="eastAsia"/>
                    </w:rPr>
                    <w:t>、</w:t>
                  </w:r>
                  <w:r w:rsidRPr="00BF324B">
                    <w:rPr>
                      <w:rFonts w:hint="eastAsia"/>
                    </w:rPr>
                    <w:t>Safari</w:t>
                  </w:r>
                  <w:r w:rsidRPr="00BF324B">
                    <w:rPr>
                      <w:rFonts w:hint="eastAsia"/>
                    </w:rPr>
                    <w:t>等</w:t>
                  </w:r>
                  <w:r w:rsidRPr="00BF324B">
                    <w:t>…</w:t>
                  </w:r>
                  <w:r w:rsidRPr="00BF324B">
                    <w:rPr>
                      <w:rFonts w:hint="eastAsia"/>
                    </w:rPr>
                    <w:t>)</w:t>
                  </w:r>
                  <w:r w:rsidRPr="00BF324B">
                    <w:rPr>
                      <w:rFonts w:hint="eastAsia"/>
                    </w:rPr>
                    <w:t>使用</w:t>
                  </w:r>
                </w:p>
              </w:tc>
            </w:tr>
            <w:tr w:rsidR="00D621F8" w:rsidRPr="00BF324B" w:rsidTr="00651D2C">
              <w:tc>
                <w:tcPr>
                  <w:tcW w:w="454" w:type="dxa"/>
                </w:tcPr>
                <w:p w:rsidR="00D621F8" w:rsidRPr="00BF324B" w:rsidRDefault="00D621F8" w:rsidP="00651D2C">
                  <w:pPr>
                    <w:pStyle w:val="23"/>
                  </w:pPr>
                </w:p>
              </w:tc>
              <w:tc>
                <w:tcPr>
                  <w:tcW w:w="9379" w:type="dxa"/>
                </w:tcPr>
                <w:p w:rsidR="00D621F8" w:rsidRPr="00BF324B" w:rsidRDefault="00D621F8" w:rsidP="00BC4043">
                  <w:pPr>
                    <w:widowControl/>
                    <w:snapToGrid/>
                    <w:jc w:val="left"/>
                  </w:pPr>
                  <w:r w:rsidRPr="00BF324B">
                    <w:rPr>
                      <w:rFonts w:hint="eastAsia"/>
                    </w:rPr>
                    <w:t>提供行動載具版本，支援</w:t>
                  </w:r>
                  <w:r w:rsidRPr="00BF324B">
                    <w:rPr>
                      <w:rFonts w:hint="eastAsia"/>
                    </w:rPr>
                    <w:t>Apple</w:t>
                  </w:r>
                  <w:r w:rsidRPr="00BF324B">
                    <w:rPr>
                      <w:rFonts w:hint="eastAsia"/>
                    </w:rPr>
                    <w:t>、</w:t>
                  </w:r>
                  <w:r w:rsidRPr="00BF324B">
                    <w:rPr>
                      <w:rFonts w:hint="eastAsia"/>
                    </w:rPr>
                    <w:t>Microsoft</w:t>
                  </w:r>
                  <w:r w:rsidRPr="00BF324B">
                    <w:rPr>
                      <w:rFonts w:hint="eastAsia"/>
                    </w:rPr>
                    <w:t>、</w:t>
                  </w:r>
                  <w:r w:rsidRPr="00BF324B">
                    <w:rPr>
                      <w:rFonts w:hint="eastAsia"/>
                    </w:rPr>
                    <w:t>Google</w:t>
                  </w:r>
                  <w:r w:rsidRPr="00BF324B">
                    <w:rPr>
                      <w:rFonts w:hint="eastAsia"/>
                    </w:rPr>
                    <w:t>等作業系統的行動載具</w:t>
                  </w:r>
                </w:p>
              </w:tc>
            </w:tr>
          </w:tbl>
          <w:p w:rsidR="00567513" w:rsidRPr="00BF324B" w:rsidRDefault="00567513">
            <w:pPr>
              <w:widowControl/>
              <w:snapToGrid/>
              <w:jc w:val="left"/>
            </w:pPr>
          </w:p>
        </w:tc>
      </w:tr>
      <w:tr w:rsidR="0025423F" w:rsidRPr="00BF324B" w:rsidTr="004B4A79">
        <w:tc>
          <w:tcPr>
            <w:tcW w:w="392" w:type="dxa"/>
          </w:tcPr>
          <w:p w:rsidR="0025423F" w:rsidRPr="00BF324B" w:rsidRDefault="0025423F" w:rsidP="00DC3285">
            <w:pPr>
              <w:pStyle w:val="11"/>
            </w:pPr>
            <w:bookmarkStart w:id="1" w:name="_Ref338313140"/>
          </w:p>
        </w:tc>
        <w:bookmarkEnd w:id="1"/>
        <w:tc>
          <w:tcPr>
            <w:tcW w:w="10064" w:type="dxa"/>
          </w:tcPr>
          <w:p w:rsidR="0025423F" w:rsidRPr="00BF324B" w:rsidRDefault="007E2B98" w:rsidP="004B4A79">
            <w:pPr>
              <w:widowControl/>
              <w:snapToGrid/>
              <w:jc w:val="left"/>
            </w:pPr>
            <w:r w:rsidRPr="00BF324B">
              <w:rPr>
                <w:rFonts w:hint="eastAsia"/>
              </w:rPr>
              <w:t>聯合索引之</w:t>
            </w:r>
            <w:r w:rsidR="00D800BD" w:rsidRPr="00BF324B">
              <w:rPr>
                <w:rFonts w:hint="eastAsia"/>
              </w:rPr>
              <w:t>收錄內容</w:t>
            </w:r>
          </w:p>
          <w:tbl>
            <w:tblPr>
              <w:tblStyle w:val="aff0"/>
              <w:tblW w:w="0" w:type="auto"/>
              <w:tblLook w:val="04A0" w:firstRow="1" w:lastRow="0" w:firstColumn="1" w:lastColumn="0" w:noHBand="0" w:noVBand="1"/>
            </w:tblPr>
            <w:tblGrid>
              <w:gridCol w:w="454"/>
              <w:gridCol w:w="9379"/>
            </w:tblGrid>
            <w:tr w:rsidR="00D800BD" w:rsidRPr="00BF324B" w:rsidTr="00651D2C">
              <w:tc>
                <w:tcPr>
                  <w:tcW w:w="454" w:type="dxa"/>
                </w:tcPr>
                <w:p w:rsidR="00D800BD" w:rsidRPr="00BF324B" w:rsidRDefault="00D800BD" w:rsidP="00651D2C">
                  <w:pPr>
                    <w:pStyle w:val="23"/>
                  </w:pPr>
                </w:p>
              </w:tc>
              <w:tc>
                <w:tcPr>
                  <w:tcW w:w="9379" w:type="dxa"/>
                </w:tcPr>
                <w:p w:rsidR="00D800BD" w:rsidRPr="00BF324B" w:rsidRDefault="00561427" w:rsidP="00651D2C">
                  <w:pPr>
                    <w:widowControl/>
                    <w:snapToGrid/>
                    <w:jc w:val="left"/>
                  </w:pPr>
                  <w:r w:rsidRPr="00BF324B">
                    <w:rPr>
                      <w:rFonts w:hint="eastAsia"/>
                    </w:rPr>
                    <w:t>本館提供的資源</w:t>
                  </w:r>
                </w:p>
                <w:tbl>
                  <w:tblPr>
                    <w:tblStyle w:val="aff0"/>
                    <w:tblW w:w="0" w:type="auto"/>
                    <w:tblLook w:val="04A0" w:firstRow="1" w:lastRow="0" w:firstColumn="1" w:lastColumn="0" w:noHBand="0" w:noVBand="1"/>
                  </w:tblPr>
                  <w:tblGrid>
                    <w:gridCol w:w="718"/>
                    <w:gridCol w:w="8435"/>
                  </w:tblGrid>
                  <w:tr w:rsidR="00D800BD" w:rsidRPr="00BF324B" w:rsidTr="00E90E1F">
                    <w:tc>
                      <w:tcPr>
                        <w:tcW w:w="718" w:type="dxa"/>
                      </w:tcPr>
                      <w:p w:rsidR="00D800BD" w:rsidRPr="00BF324B" w:rsidRDefault="00D800BD" w:rsidP="00D800BD">
                        <w:pPr>
                          <w:pStyle w:val="30"/>
                        </w:pPr>
                      </w:p>
                    </w:tc>
                    <w:tc>
                      <w:tcPr>
                        <w:tcW w:w="8435" w:type="dxa"/>
                      </w:tcPr>
                      <w:p w:rsidR="00D800BD" w:rsidRPr="00BF324B" w:rsidRDefault="00561427" w:rsidP="00651D2C">
                        <w:pPr>
                          <w:widowControl/>
                          <w:snapToGrid/>
                          <w:jc w:val="left"/>
                        </w:pPr>
                        <w:r w:rsidRPr="00BF324B">
                          <w:rPr>
                            <w:rFonts w:hint="eastAsia"/>
                          </w:rPr>
                          <w:t>支援</w:t>
                        </w:r>
                        <w:r w:rsidR="0080547A" w:rsidRPr="00BF324B">
                          <w:rPr>
                            <w:rFonts w:hint="eastAsia"/>
                          </w:rPr>
                          <w:t>來自以下系統的</w:t>
                        </w:r>
                        <w:r w:rsidR="00D800BD" w:rsidRPr="00BF324B">
                          <w:rPr>
                            <w:rFonts w:hint="eastAsia"/>
                          </w:rPr>
                          <w:t>資源</w:t>
                        </w:r>
                        <w:r w:rsidR="0080547A" w:rsidRPr="00BF324B">
                          <w:rPr>
                            <w:rFonts w:hint="eastAsia"/>
                          </w:rPr>
                          <w:t>匯入</w:t>
                        </w:r>
                      </w:p>
                      <w:tbl>
                        <w:tblPr>
                          <w:tblStyle w:val="aff0"/>
                          <w:tblW w:w="8209" w:type="dxa"/>
                          <w:tblLook w:val="04A0" w:firstRow="1" w:lastRow="0" w:firstColumn="1" w:lastColumn="0" w:noHBand="0" w:noVBand="1"/>
                        </w:tblPr>
                        <w:tblGrid>
                          <w:gridCol w:w="880"/>
                          <w:gridCol w:w="7329"/>
                        </w:tblGrid>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pStyle w:val="40"/>
                                <w:numPr>
                                  <w:ilvl w:val="0"/>
                                  <w:numId w:val="0"/>
                                </w:numPr>
                                <w:jc w:val="both"/>
                              </w:pPr>
                              <w:r w:rsidRPr="00BF324B">
                                <w:rPr>
                                  <w:rFonts w:hint="eastAsia"/>
                                </w:rPr>
                                <w:t>本館圖書館自動化系統：</w:t>
                              </w:r>
                              <w:r w:rsidRPr="00BF324B">
                                <w:rPr>
                                  <w:rFonts w:hint="eastAsia"/>
                                </w:rPr>
                                <w:t>[</w:t>
                              </w:r>
                              <w:r w:rsidRPr="00BF324B">
                                <w:rPr>
                                  <w:rFonts w:hint="eastAsia"/>
                                </w:rPr>
                                <w:t>系統名稱</w:t>
                              </w:r>
                              <w:r w:rsidRPr="00BF324B">
                                <w:rPr>
                                  <w:rFonts w:hint="eastAsia"/>
                                </w:rPr>
                                <w:t>]</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pStyle w:val="40"/>
                                <w:numPr>
                                  <w:ilvl w:val="0"/>
                                  <w:numId w:val="0"/>
                                </w:numPr>
                                <w:jc w:val="both"/>
                              </w:pPr>
                              <w:r w:rsidRPr="00BF324B">
                                <w:rPr>
                                  <w:rFonts w:hint="eastAsia"/>
                                </w:rPr>
                                <w:t>本館機構典藏系統：</w:t>
                              </w:r>
                              <w:r w:rsidRPr="00BF324B">
                                <w:rPr>
                                  <w:rFonts w:hint="eastAsia"/>
                                </w:rPr>
                                <w:t>[</w:t>
                              </w:r>
                              <w:r w:rsidRPr="00BF324B">
                                <w:rPr>
                                  <w:rFonts w:hint="eastAsia"/>
                                </w:rPr>
                                <w:t>系統名稱</w:t>
                              </w:r>
                              <w:r w:rsidRPr="00BF324B">
                                <w:rPr>
                                  <w:rFonts w:hint="eastAsia"/>
                                </w:rPr>
                                <w:t>] (</w:t>
                              </w:r>
                              <w:r w:rsidRPr="00BF324B">
                                <w:rPr>
                                  <w:rFonts w:hint="eastAsia"/>
                                </w:rPr>
                                <w:t>如</w:t>
                              </w:r>
                              <w:proofErr w:type="spellStart"/>
                              <w:r w:rsidRPr="00BF324B">
                                <w:rPr>
                                  <w:rFonts w:hint="eastAsia"/>
                                </w:rPr>
                                <w:t>DSpace</w:t>
                              </w:r>
                              <w:proofErr w:type="spellEnd"/>
                              <w:r w:rsidRPr="00BF324B">
                                <w:rPr>
                                  <w:rFonts w:hint="eastAsia"/>
                                </w:rPr>
                                <w:t>)</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pStyle w:val="40"/>
                                <w:numPr>
                                  <w:ilvl w:val="0"/>
                                  <w:numId w:val="0"/>
                                </w:numPr>
                                <w:jc w:val="both"/>
                              </w:pPr>
                              <w:r w:rsidRPr="00BF324B">
                                <w:rPr>
                                  <w:rFonts w:hint="eastAsia"/>
                                </w:rPr>
                                <w:t>本館數位內容管理系統：</w:t>
                              </w:r>
                              <w:r w:rsidRPr="00BF324B">
                                <w:rPr>
                                  <w:rFonts w:hint="eastAsia"/>
                                </w:rPr>
                                <w:t>[</w:t>
                              </w:r>
                              <w:r w:rsidRPr="00BF324B">
                                <w:rPr>
                                  <w:rFonts w:hint="eastAsia"/>
                                </w:rPr>
                                <w:t>系統名稱</w:t>
                              </w:r>
                              <w:r w:rsidRPr="00BF324B">
                                <w:rPr>
                                  <w:rFonts w:hint="eastAsia"/>
                                </w:rPr>
                                <w:t>](</w:t>
                              </w:r>
                              <w:r w:rsidRPr="00BF324B">
                                <w:rPr>
                                  <w:rFonts w:hint="eastAsia"/>
                                </w:rPr>
                                <w:t>如</w:t>
                              </w:r>
                              <w:proofErr w:type="spellStart"/>
                              <w:r w:rsidRPr="00BF324B">
                                <w:rPr>
                                  <w:rFonts w:hint="eastAsia"/>
                                </w:rPr>
                                <w:t>CONTENTdm</w:t>
                              </w:r>
                              <w:proofErr w:type="spellEnd"/>
                              <w:r w:rsidRPr="00BF324B">
                                <w:rPr>
                                  <w:rFonts w:hint="eastAsia"/>
                                </w:rPr>
                                <w:t>)</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widowControl/>
                                <w:snapToGrid/>
                                <w:jc w:val="left"/>
                              </w:pPr>
                              <w:r w:rsidRPr="00BF324B">
                                <w:rPr>
                                  <w:rFonts w:hint="eastAsia"/>
                                </w:rPr>
                                <w:t>其他：來自聯盟或聯合目錄的資源</w:t>
                              </w:r>
                            </w:p>
                          </w:tc>
                        </w:tr>
                        <w:tr w:rsidR="001B45C7" w:rsidRPr="00BF324B" w:rsidTr="00651D2C">
                          <w:tc>
                            <w:tcPr>
                              <w:tcW w:w="880" w:type="dxa"/>
                            </w:tcPr>
                            <w:p w:rsidR="001B45C7" w:rsidRPr="00BF324B" w:rsidRDefault="001B45C7" w:rsidP="00D800BD">
                              <w:pPr>
                                <w:pStyle w:val="40"/>
                                <w:jc w:val="both"/>
                              </w:pPr>
                            </w:p>
                          </w:tc>
                          <w:tc>
                            <w:tcPr>
                              <w:tcW w:w="7329" w:type="dxa"/>
                            </w:tcPr>
                            <w:p w:rsidR="001B45C7" w:rsidRPr="00BF324B" w:rsidRDefault="001B45C7" w:rsidP="00F6168F">
                              <w:pPr>
                                <w:widowControl/>
                                <w:snapToGrid/>
                                <w:jc w:val="left"/>
                                <w:rPr>
                                  <w:rFonts w:hint="eastAsia"/>
                                </w:rPr>
                              </w:pPr>
                              <w:r w:rsidRPr="00BF324B">
                                <w:rPr>
                                  <w:rFonts w:hint="eastAsia"/>
                                </w:rPr>
                                <w:t>可將本館</w:t>
                              </w:r>
                              <w:r w:rsidR="00F6168F" w:rsidRPr="00BF324B">
                                <w:rPr>
                                  <w:rFonts w:hint="eastAsia"/>
                                </w:rPr>
                                <w:t>提供的資料依教師著作、碩博士學位論文、系所等條件</w:t>
                              </w:r>
                              <w:r w:rsidRPr="00BF324B">
                                <w:rPr>
                                  <w:rFonts w:hint="eastAsia"/>
                                </w:rPr>
                                <w:t>設定為不同的合集</w:t>
                              </w:r>
                              <w:r w:rsidRPr="00BF324B">
                                <w:rPr>
                                  <w:rFonts w:hint="eastAsia"/>
                                </w:rPr>
                                <w:t>(collection)</w:t>
                              </w:r>
                            </w:p>
                          </w:tc>
                        </w:tr>
                      </w:tbl>
                      <w:p w:rsidR="00D800BD" w:rsidRPr="00BF324B" w:rsidRDefault="00D800BD" w:rsidP="00651D2C">
                        <w:pPr>
                          <w:widowControl/>
                          <w:snapToGrid/>
                          <w:jc w:val="left"/>
                        </w:pPr>
                      </w:p>
                    </w:tc>
                  </w:tr>
                  <w:tr w:rsidR="00D800BD" w:rsidRPr="00BF324B" w:rsidTr="00E90E1F">
                    <w:tc>
                      <w:tcPr>
                        <w:tcW w:w="718" w:type="dxa"/>
                      </w:tcPr>
                      <w:p w:rsidR="00D800BD" w:rsidRPr="00BF324B" w:rsidRDefault="00D800BD" w:rsidP="00D800BD">
                        <w:pPr>
                          <w:pStyle w:val="30"/>
                        </w:pPr>
                      </w:p>
                    </w:tc>
                    <w:tc>
                      <w:tcPr>
                        <w:tcW w:w="8435" w:type="dxa"/>
                      </w:tcPr>
                      <w:p w:rsidR="00D800BD" w:rsidRPr="00BF324B" w:rsidRDefault="00D800BD" w:rsidP="00651D2C">
                        <w:pPr>
                          <w:widowControl/>
                          <w:snapToGrid/>
                          <w:jc w:val="left"/>
                        </w:pPr>
                        <w:r w:rsidRPr="00BF324B">
                          <w:rPr>
                            <w:rFonts w:hint="eastAsia"/>
                          </w:rPr>
                          <w:t>詮釋資料匯入要求</w:t>
                        </w:r>
                      </w:p>
                      <w:tbl>
                        <w:tblPr>
                          <w:tblStyle w:val="aff0"/>
                          <w:tblW w:w="8209" w:type="dxa"/>
                          <w:tblLook w:val="04A0" w:firstRow="1" w:lastRow="0" w:firstColumn="1" w:lastColumn="0" w:noHBand="0" w:noVBand="1"/>
                        </w:tblPr>
                        <w:tblGrid>
                          <w:gridCol w:w="880"/>
                          <w:gridCol w:w="7329"/>
                        </w:tblGrid>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widowControl/>
                                <w:snapToGrid/>
                                <w:jc w:val="left"/>
                              </w:pPr>
                              <w:r w:rsidRPr="00BF324B">
                                <w:rPr>
                                  <w:rFonts w:hint="eastAsia"/>
                                </w:rPr>
                                <w:t>支援</w:t>
                              </w:r>
                              <w:r w:rsidRPr="00BF324B">
                                <w:rPr>
                                  <w:rFonts w:hint="eastAsia"/>
                                </w:rPr>
                                <w:t>CMARC</w:t>
                              </w:r>
                              <w:r w:rsidRPr="00BF324B">
                                <w:rPr>
                                  <w:rFonts w:hint="eastAsia"/>
                                </w:rPr>
                                <w:t>、</w:t>
                              </w:r>
                              <w:r w:rsidRPr="00BF324B">
                                <w:rPr>
                                  <w:rFonts w:hint="eastAsia"/>
                                </w:rPr>
                                <w:t>MARC21</w:t>
                              </w:r>
                              <w:r w:rsidRPr="00BF324B">
                                <w:rPr>
                                  <w:rFonts w:hint="eastAsia"/>
                                </w:rPr>
                                <w:t>、</w:t>
                              </w:r>
                              <w:r w:rsidRPr="00BF324B">
                                <w:rPr>
                                  <w:rFonts w:hint="eastAsia"/>
                                </w:rPr>
                                <w:t>Unqualified/Qualified Dublin Core</w:t>
                              </w:r>
                              <w:r w:rsidRPr="00BF324B">
                                <w:rPr>
                                  <w:rFonts w:hint="eastAsia"/>
                                </w:rPr>
                                <w:t>、</w:t>
                              </w:r>
                              <w:r w:rsidRPr="00BF324B">
                                <w:rPr>
                                  <w:rFonts w:hint="eastAsia"/>
                                </w:rPr>
                                <w:t>EAD</w:t>
                              </w:r>
                              <w:r w:rsidRPr="00BF324B">
                                <w:rPr>
                                  <w:rFonts w:hint="eastAsia"/>
                                </w:rPr>
                                <w:t>等詮釋資料格式</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widowControl/>
                                <w:snapToGrid/>
                                <w:jc w:val="left"/>
                              </w:pPr>
                              <w:r w:rsidRPr="00BF324B">
                                <w:rPr>
                                  <w:rFonts w:hint="eastAsia"/>
                                </w:rPr>
                                <w:t>支援</w:t>
                              </w:r>
                              <w:r w:rsidRPr="00BF324B">
                                <w:rPr>
                                  <w:rFonts w:hint="eastAsia"/>
                                </w:rPr>
                                <w:t>XML</w:t>
                              </w:r>
                              <w:r w:rsidRPr="00BF324B">
                                <w:rPr>
                                  <w:rFonts w:hint="eastAsia"/>
                                </w:rPr>
                                <w:t>或其他格式之詮釋資料</w:t>
                              </w:r>
                              <w:r w:rsidRPr="00BF324B">
                                <w:rPr>
                                  <w:rFonts w:hint="eastAsia"/>
                                </w:rPr>
                                <w:t xml:space="preserve"> (</w:t>
                              </w:r>
                              <w:r w:rsidR="007D0FF9" w:rsidRPr="00BF324B">
                                <w:rPr>
                                  <w:rFonts w:hint="eastAsia"/>
                                </w:rPr>
                                <w:t>請廠商說明這些</w:t>
                              </w:r>
                              <w:r w:rsidRPr="00BF324B">
                                <w:rPr>
                                  <w:rFonts w:hint="eastAsia"/>
                                </w:rPr>
                                <w:t>詮釋資料匯入系統的程序</w:t>
                              </w:r>
                              <w:r w:rsidRPr="00BF324B">
                                <w:rPr>
                                  <w:rFonts w:hint="eastAsia"/>
                                </w:rPr>
                                <w:t>)</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E90E1F">
                              <w:pPr>
                                <w:widowControl/>
                                <w:snapToGrid/>
                                <w:jc w:val="left"/>
                              </w:pPr>
                              <w:r w:rsidRPr="00BF324B">
                                <w:rPr>
                                  <w:rFonts w:hint="eastAsia"/>
                                </w:rPr>
                                <w:t>本館可設定詮釋資料</w:t>
                              </w:r>
                              <w:r w:rsidR="00E90E1F" w:rsidRPr="00BF324B">
                                <w:rPr>
                                  <w:rFonts w:hint="eastAsia"/>
                                </w:rPr>
                                <w:t>匯入</w:t>
                              </w:r>
                              <w:r w:rsidRPr="00BF324B">
                                <w:rPr>
                                  <w:rFonts w:hint="eastAsia"/>
                                </w:rPr>
                                <w:t>時必備的詮釋資料欄位（請廠商說明系統必備的詮釋資料欄位為何）</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651D2C">
                              <w:pPr>
                                <w:widowControl/>
                                <w:snapToGrid/>
                                <w:jc w:val="left"/>
                              </w:pPr>
                              <w:r w:rsidRPr="00BF324B">
                                <w:rPr>
                                  <w:rFonts w:hint="eastAsia"/>
                                </w:rPr>
                                <w:t>本館可設定檢索結果</w:t>
                              </w:r>
                              <w:proofErr w:type="gramStart"/>
                              <w:r w:rsidRPr="00BF324B">
                                <w:rPr>
                                  <w:rFonts w:hint="eastAsia"/>
                                </w:rPr>
                                <w:t>時簡目與詳目</w:t>
                              </w:r>
                              <w:proofErr w:type="gramEnd"/>
                              <w:r w:rsidRPr="00BF324B">
                                <w:rPr>
                                  <w:rFonts w:hint="eastAsia"/>
                                </w:rPr>
                                <w:t>顯示的詮釋資料欄位</w:t>
                              </w:r>
                            </w:p>
                          </w:tc>
                        </w:tr>
                        <w:tr w:rsidR="00D800BD" w:rsidRPr="00BF324B" w:rsidTr="00651D2C">
                          <w:tc>
                            <w:tcPr>
                              <w:tcW w:w="880" w:type="dxa"/>
                            </w:tcPr>
                            <w:p w:rsidR="00D800BD" w:rsidRPr="00BF324B" w:rsidRDefault="00D800BD" w:rsidP="00D800BD">
                              <w:pPr>
                                <w:pStyle w:val="40"/>
                                <w:jc w:val="both"/>
                              </w:pPr>
                            </w:p>
                          </w:tc>
                          <w:tc>
                            <w:tcPr>
                              <w:tcW w:w="7329" w:type="dxa"/>
                            </w:tcPr>
                            <w:p w:rsidR="00D800BD" w:rsidRPr="00BF324B" w:rsidRDefault="00D800BD" w:rsidP="00E90E1F">
                              <w:pPr>
                                <w:widowControl/>
                                <w:snapToGrid/>
                                <w:jc w:val="left"/>
                              </w:pPr>
                              <w:r w:rsidRPr="00BF324B">
                                <w:rPr>
                                  <w:rFonts w:hint="eastAsia"/>
                                </w:rPr>
                                <w:t>本館可設定納入相關排序的詮釋資料欄位與權重</w:t>
                              </w:r>
                            </w:p>
                          </w:tc>
                        </w:tr>
                      </w:tbl>
                      <w:p w:rsidR="00D800BD" w:rsidRPr="00BF324B" w:rsidRDefault="00D800BD" w:rsidP="00651D2C">
                        <w:pPr>
                          <w:widowControl/>
                          <w:snapToGrid/>
                          <w:jc w:val="left"/>
                        </w:pPr>
                      </w:p>
                    </w:tc>
                  </w:tr>
                  <w:tr w:rsidR="00D800BD" w:rsidRPr="00BF324B" w:rsidTr="00E90E1F">
                    <w:tc>
                      <w:tcPr>
                        <w:tcW w:w="718" w:type="dxa"/>
                      </w:tcPr>
                      <w:p w:rsidR="00D800BD" w:rsidRPr="00BF324B" w:rsidRDefault="00D800BD" w:rsidP="00D800BD">
                        <w:pPr>
                          <w:pStyle w:val="30"/>
                        </w:pPr>
                      </w:p>
                    </w:tc>
                    <w:tc>
                      <w:tcPr>
                        <w:tcW w:w="8435" w:type="dxa"/>
                      </w:tcPr>
                      <w:p w:rsidR="00D800BD" w:rsidRPr="00BF324B" w:rsidRDefault="00D800BD" w:rsidP="00651D2C">
                        <w:pPr>
                          <w:widowControl/>
                          <w:snapToGrid/>
                          <w:jc w:val="left"/>
                        </w:pPr>
                        <w:r w:rsidRPr="00BF324B">
                          <w:rPr>
                            <w:rFonts w:hint="eastAsia"/>
                          </w:rPr>
                          <w:t>詮釋資料匯入機制</w:t>
                        </w:r>
                      </w:p>
                      <w:tbl>
                        <w:tblPr>
                          <w:tblStyle w:val="aff0"/>
                          <w:tblW w:w="8209" w:type="dxa"/>
                          <w:tblLook w:val="04A0" w:firstRow="1" w:lastRow="0" w:firstColumn="1" w:lastColumn="0" w:noHBand="0" w:noVBand="1"/>
                        </w:tblPr>
                        <w:tblGrid>
                          <w:gridCol w:w="880"/>
                          <w:gridCol w:w="7329"/>
                        </w:tblGrid>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CE41DB" w:rsidP="00651D2C">
                              <w:pPr>
                                <w:widowControl/>
                                <w:snapToGrid/>
                                <w:jc w:val="left"/>
                              </w:pPr>
                              <w:r w:rsidRPr="00BF324B">
                                <w:rPr>
                                  <w:rFonts w:hint="eastAsia"/>
                                </w:rPr>
                                <w:t>提供</w:t>
                              </w:r>
                              <w:r w:rsidRPr="00BF324B">
                                <w:rPr>
                                  <w:rFonts w:hint="eastAsia"/>
                                </w:rPr>
                                <w:t>OAI-PMH</w:t>
                              </w:r>
                              <w:r w:rsidRPr="00BF324B">
                                <w:rPr>
                                  <w:rFonts w:hint="eastAsia"/>
                                </w:rPr>
                                <w:t>機制，自動獲取詮釋資料並匯入系統</w:t>
                              </w:r>
                            </w:p>
                          </w:tc>
                        </w:tr>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CE41DB" w:rsidP="00651D2C">
                              <w:pPr>
                                <w:widowControl/>
                                <w:snapToGrid/>
                                <w:jc w:val="left"/>
                              </w:pPr>
                              <w:r w:rsidRPr="00BF324B">
                                <w:rPr>
                                  <w:rFonts w:hint="eastAsia"/>
                                </w:rPr>
                                <w:t>可與本館圖書館自動化系統</w:t>
                              </w:r>
                              <w:proofErr w:type="gramStart"/>
                              <w:r w:rsidRPr="00BF324B">
                                <w:rPr>
                                  <w:rFonts w:hint="eastAsia"/>
                                </w:rPr>
                                <w:t>介</w:t>
                              </w:r>
                              <w:proofErr w:type="gramEnd"/>
                              <w:r w:rsidRPr="00BF324B">
                                <w:rPr>
                                  <w:rFonts w:hint="eastAsia"/>
                                </w:rPr>
                                <w:t>接，自動由本館圖書館自動化系統轉出詮釋資料並匯入系統</w:t>
                              </w:r>
                            </w:p>
                          </w:tc>
                        </w:tr>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CE41DB" w:rsidP="00651D2C">
                              <w:pPr>
                                <w:widowControl/>
                                <w:snapToGrid/>
                                <w:jc w:val="left"/>
                              </w:pPr>
                              <w:r w:rsidRPr="00BF324B">
                                <w:rPr>
                                  <w:rFonts w:hint="eastAsia"/>
                                </w:rPr>
                                <w:t>提供</w:t>
                              </w:r>
                              <w:r w:rsidRPr="00BF324B">
                                <w:rPr>
                                  <w:rFonts w:hint="eastAsia"/>
                                </w:rPr>
                                <w:t>FTP</w:t>
                              </w:r>
                              <w:r w:rsidRPr="00BF324B">
                                <w:rPr>
                                  <w:rFonts w:hint="eastAsia"/>
                                </w:rPr>
                                <w:t>機制，由本館人工／自動將詮釋資料匯入系統</w:t>
                              </w:r>
                            </w:p>
                          </w:tc>
                        </w:tr>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E90E1F" w:rsidP="00651D2C">
                              <w:pPr>
                                <w:widowControl/>
                                <w:snapToGrid/>
                                <w:jc w:val="left"/>
                              </w:pPr>
                              <w:r w:rsidRPr="00BF324B">
                                <w:rPr>
                                  <w:rFonts w:hint="eastAsia"/>
                                </w:rPr>
                                <w:t>可根據本館資源新增、修改、刪除的頻繁程度分別設定不同的詮釋資料匯入頻率</w:t>
                              </w:r>
                            </w:p>
                          </w:tc>
                        </w:tr>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CE41DB" w:rsidP="00651D2C">
                              <w:pPr>
                                <w:widowControl/>
                                <w:snapToGrid/>
                                <w:jc w:val="left"/>
                              </w:pPr>
                              <w:r w:rsidRPr="00BF324B">
                                <w:rPr>
                                  <w:rFonts w:hint="eastAsia"/>
                                </w:rPr>
                                <w:t>本館可人工啟動詮釋資料匯入程序</w:t>
                              </w:r>
                            </w:p>
                          </w:tc>
                        </w:tr>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CE41DB" w:rsidP="00651D2C">
                              <w:pPr>
                                <w:widowControl/>
                                <w:snapToGrid/>
                                <w:jc w:val="left"/>
                              </w:pPr>
                              <w:r w:rsidRPr="00BF324B">
                                <w:rPr>
                                  <w:rFonts w:hint="eastAsia"/>
                                </w:rPr>
                                <w:t>提供詮釋資料匯入狀況報表，以便本館了解詮釋資料匯入系統情形及匯入筆數</w:t>
                              </w:r>
                            </w:p>
                          </w:tc>
                        </w:tr>
                        <w:tr w:rsidR="00CE41DB" w:rsidRPr="00BF324B" w:rsidTr="00651D2C">
                          <w:tc>
                            <w:tcPr>
                              <w:tcW w:w="880" w:type="dxa"/>
                            </w:tcPr>
                            <w:p w:rsidR="00CE41DB" w:rsidRPr="00BF324B" w:rsidRDefault="00CE41DB" w:rsidP="00D800BD">
                              <w:pPr>
                                <w:pStyle w:val="40"/>
                                <w:jc w:val="both"/>
                              </w:pPr>
                            </w:p>
                          </w:tc>
                          <w:tc>
                            <w:tcPr>
                              <w:tcW w:w="7329" w:type="dxa"/>
                            </w:tcPr>
                            <w:p w:rsidR="00CE41DB" w:rsidRPr="00BF324B" w:rsidRDefault="00CE41DB" w:rsidP="00651D2C">
                              <w:pPr>
                                <w:widowControl/>
                                <w:snapToGrid/>
                                <w:jc w:val="left"/>
                              </w:pPr>
                              <w:r w:rsidRPr="00BF324B">
                                <w:rPr>
                                  <w:rFonts w:hint="eastAsia"/>
                                </w:rPr>
                                <w:t>詮釋資料匯入系統後可立即提供使用者檢索</w:t>
                              </w:r>
                            </w:p>
                          </w:tc>
                        </w:tr>
                      </w:tbl>
                      <w:p w:rsidR="00D800BD" w:rsidRPr="00BF324B" w:rsidRDefault="00D800BD" w:rsidP="00651D2C">
                        <w:pPr>
                          <w:widowControl/>
                          <w:snapToGrid/>
                          <w:jc w:val="left"/>
                        </w:pPr>
                      </w:p>
                    </w:tc>
                  </w:tr>
                  <w:tr w:rsidR="00D800BD" w:rsidRPr="00BF324B" w:rsidTr="00E90E1F">
                    <w:tc>
                      <w:tcPr>
                        <w:tcW w:w="718" w:type="dxa"/>
                      </w:tcPr>
                      <w:p w:rsidR="00D800BD" w:rsidRPr="00BF324B" w:rsidRDefault="00D800BD" w:rsidP="00D800BD">
                        <w:pPr>
                          <w:pStyle w:val="30"/>
                        </w:pPr>
                      </w:p>
                    </w:tc>
                    <w:tc>
                      <w:tcPr>
                        <w:tcW w:w="8435" w:type="dxa"/>
                      </w:tcPr>
                      <w:p w:rsidR="00D800BD" w:rsidRPr="00BF324B" w:rsidRDefault="00D800BD" w:rsidP="00E90E1F">
                        <w:pPr>
                          <w:widowControl/>
                          <w:snapToGrid/>
                          <w:jc w:val="left"/>
                        </w:pPr>
                        <w:r w:rsidRPr="00BF324B">
                          <w:rPr>
                            <w:rFonts w:hint="eastAsia"/>
                          </w:rPr>
                          <w:t>本館可選擇是否將本館</w:t>
                        </w:r>
                        <w:r w:rsidR="004D1CB0" w:rsidRPr="00BF324B">
                          <w:rPr>
                            <w:rFonts w:hint="eastAsia"/>
                          </w:rPr>
                          <w:t>所提供的</w:t>
                        </w:r>
                        <w:r w:rsidRPr="00BF324B">
                          <w:rPr>
                            <w:rFonts w:hint="eastAsia"/>
                          </w:rPr>
                          <w:t>資源開放給</w:t>
                        </w:r>
                        <w:r w:rsidR="00E90E1F" w:rsidRPr="00BF324B">
                          <w:rPr>
                            <w:rFonts w:hint="eastAsia"/>
                          </w:rPr>
                          <w:t>系統</w:t>
                        </w:r>
                        <w:r w:rsidRPr="00BF324B">
                          <w:rPr>
                            <w:rFonts w:hint="eastAsia"/>
                          </w:rPr>
                          <w:t>其他客戶檢索</w:t>
                        </w:r>
                      </w:p>
                    </w:tc>
                  </w:tr>
                </w:tbl>
                <w:p w:rsidR="00D800BD" w:rsidRPr="00BF324B" w:rsidRDefault="00D800BD" w:rsidP="00651D2C">
                  <w:pPr>
                    <w:widowControl/>
                    <w:snapToGrid/>
                    <w:jc w:val="left"/>
                  </w:pPr>
                </w:p>
              </w:tc>
            </w:tr>
            <w:tr w:rsidR="00957069" w:rsidRPr="00BF324B" w:rsidTr="00651D2C">
              <w:tc>
                <w:tcPr>
                  <w:tcW w:w="454" w:type="dxa"/>
                </w:tcPr>
                <w:p w:rsidR="00957069" w:rsidRPr="00BF324B" w:rsidRDefault="00957069" w:rsidP="00957069">
                  <w:pPr>
                    <w:pStyle w:val="23"/>
                    <w:spacing w:after="180"/>
                  </w:pPr>
                </w:p>
              </w:tc>
              <w:tc>
                <w:tcPr>
                  <w:tcW w:w="9379" w:type="dxa"/>
                </w:tcPr>
                <w:p w:rsidR="00957069" w:rsidRPr="00BF324B" w:rsidRDefault="00957069" w:rsidP="006959DC">
                  <w:pPr>
                    <w:widowControl/>
                    <w:snapToGrid/>
                    <w:jc w:val="left"/>
                  </w:pPr>
                  <w:r w:rsidRPr="00BF324B">
                    <w:rPr>
                      <w:rFonts w:hint="eastAsia"/>
                    </w:rPr>
                    <w:t>出版者詮釋資料及全文</w:t>
                  </w:r>
                  <w:r w:rsidR="00B25B63" w:rsidRPr="00BF324B">
                    <w:rPr>
                      <w:rFonts w:hint="eastAsia"/>
                    </w:rPr>
                    <w:t>、資源探索服務取得授權的資料、圖書館和資源探索服務皆取得授權的資料</w:t>
                  </w:r>
                </w:p>
                <w:tbl>
                  <w:tblPr>
                    <w:tblStyle w:val="aff0"/>
                    <w:tblW w:w="0" w:type="auto"/>
                    <w:tblLook w:val="04A0" w:firstRow="1" w:lastRow="0" w:firstColumn="1" w:lastColumn="0" w:noHBand="0" w:noVBand="1"/>
                  </w:tblPr>
                  <w:tblGrid>
                    <w:gridCol w:w="605"/>
                    <w:gridCol w:w="8548"/>
                  </w:tblGrid>
                  <w:tr w:rsidR="00957069" w:rsidRPr="00BF324B" w:rsidTr="006959DC">
                    <w:tc>
                      <w:tcPr>
                        <w:tcW w:w="718" w:type="dxa"/>
                      </w:tcPr>
                      <w:p w:rsidR="00957069" w:rsidRPr="00BF324B" w:rsidRDefault="00957069" w:rsidP="00957069">
                        <w:pPr>
                          <w:pStyle w:val="30"/>
                        </w:pPr>
                      </w:p>
                    </w:tc>
                    <w:tc>
                      <w:tcPr>
                        <w:tcW w:w="8435" w:type="dxa"/>
                      </w:tcPr>
                      <w:p w:rsidR="00957069" w:rsidRPr="00BF324B" w:rsidRDefault="00957069" w:rsidP="006959DC">
                        <w:pPr>
                          <w:widowControl/>
                          <w:snapToGrid/>
                          <w:jc w:val="left"/>
                          <w:rPr>
                            <w:rFonts w:hint="eastAsia"/>
                          </w:rPr>
                        </w:pPr>
                        <w:r w:rsidRPr="00BF324B">
                          <w:rPr>
                            <w:rFonts w:hint="eastAsia"/>
                          </w:rPr>
                          <w:t>本館電子</w:t>
                        </w:r>
                        <w:r w:rsidR="007704B4" w:rsidRPr="00BF324B">
                          <w:rPr>
                            <w:rFonts w:hint="eastAsia"/>
                          </w:rPr>
                          <w:t>資源</w:t>
                        </w:r>
                        <w:r w:rsidRPr="00BF324B">
                          <w:rPr>
                            <w:rFonts w:hint="eastAsia"/>
                          </w:rPr>
                          <w:t>涵蓋率分析</w:t>
                        </w:r>
                        <w:r w:rsidR="006D72D3" w:rsidRPr="00BF324B">
                          <w:rPr>
                            <w:rFonts w:hint="eastAsia"/>
                          </w:rPr>
                          <w:t>：針對本館擁有使用權的電子</w:t>
                        </w:r>
                        <w:r w:rsidR="007704B4" w:rsidRPr="00BF324B">
                          <w:rPr>
                            <w:rFonts w:hint="eastAsia"/>
                          </w:rPr>
                          <w:t>資源</w:t>
                        </w:r>
                        <w:r w:rsidR="006D72D3" w:rsidRPr="00BF324B">
                          <w:rPr>
                            <w:rFonts w:hint="eastAsia"/>
                          </w:rPr>
                          <w:t>逐一回答下列問題</w:t>
                        </w:r>
                      </w:p>
                      <w:tbl>
                        <w:tblPr>
                          <w:tblStyle w:val="aff0"/>
                          <w:tblW w:w="8209" w:type="dxa"/>
                          <w:tblLook w:val="04A0" w:firstRow="1" w:lastRow="0" w:firstColumn="1" w:lastColumn="0" w:noHBand="0" w:noVBand="1"/>
                        </w:tblPr>
                        <w:tblGrid>
                          <w:gridCol w:w="880"/>
                          <w:gridCol w:w="7329"/>
                        </w:tblGrid>
                        <w:tr w:rsidR="00957069" w:rsidRPr="00BF324B" w:rsidTr="006959DC">
                          <w:tc>
                            <w:tcPr>
                              <w:tcW w:w="880" w:type="dxa"/>
                            </w:tcPr>
                            <w:p w:rsidR="00957069" w:rsidRPr="00BF324B" w:rsidRDefault="00957069" w:rsidP="006D72D3">
                              <w:pPr>
                                <w:pStyle w:val="40"/>
                              </w:pPr>
                            </w:p>
                          </w:tc>
                          <w:tc>
                            <w:tcPr>
                              <w:tcW w:w="7329" w:type="dxa"/>
                            </w:tcPr>
                            <w:p w:rsidR="00957069" w:rsidRPr="00BF324B" w:rsidRDefault="00B25B63" w:rsidP="006D72D3">
                              <w:r w:rsidRPr="00BF324B">
                                <w:rPr>
                                  <w:rFonts w:hint="eastAsia"/>
                                </w:rPr>
                                <w:t>資料來源屬性為何</w:t>
                              </w:r>
                              <w:r w:rsidRPr="00BF324B">
                                <w:rPr>
                                  <w:rFonts w:hint="eastAsia"/>
                                </w:rPr>
                                <w:t>(</w:t>
                              </w:r>
                              <w:r w:rsidRPr="00BF324B">
                                <w:rPr>
                                  <w:rFonts w:hint="eastAsia"/>
                                </w:rPr>
                                <w:t>出版者詮釋資料及全文、資源探索服務取得授權的資料、圖書館和資源探索服務皆取得授權的資料</w:t>
                              </w:r>
                              <w:r w:rsidRPr="00BF324B">
                                <w:rPr>
                                  <w:rFonts w:hint="eastAsia"/>
                                </w:rPr>
                                <w:t>)</w:t>
                              </w:r>
                              <w:r w:rsidRPr="00BF324B">
                                <w:rPr>
                                  <w:rFonts w:hint="eastAsia"/>
                                </w:rPr>
                                <w:t>？</w:t>
                              </w:r>
                            </w:p>
                          </w:tc>
                        </w:tr>
                        <w:tr w:rsidR="00957069" w:rsidRPr="00BF324B" w:rsidTr="006959DC">
                          <w:tc>
                            <w:tcPr>
                              <w:tcW w:w="880" w:type="dxa"/>
                            </w:tcPr>
                            <w:p w:rsidR="00957069" w:rsidRPr="00BF324B" w:rsidRDefault="00957069" w:rsidP="006D72D3">
                              <w:pPr>
                                <w:pStyle w:val="40"/>
                              </w:pPr>
                              <w:bookmarkStart w:id="2" w:name="_Ref338818648"/>
                            </w:p>
                          </w:tc>
                          <w:bookmarkEnd w:id="2"/>
                          <w:tc>
                            <w:tcPr>
                              <w:tcW w:w="7329" w:type="dxa"/>
                            </w:tcPr>
                            <w:p w:rsidR="00957069" w:rsidRPr="00BF324B" w:rsidRDefault="006D72D3" w:rsidP="006D72D3">
                              <w:pPr>
                                <w:rPr>
                                  <w:rFonts w:hint="eastAsia"/>
                                </w:rPr>
                              </w:pPr>
                              <w:r w:rsidRPr="00BF324B">
                                <w:rPr>
                                  <w:rFonts w:hint="eastAsia"/>
                                </w:rPr>
                                <w:t>詮釋資料豐富程度</w:t>
                              </w:r>
                            </w:p>
                            <w:tbl>
                              <w:tblPr>
                                <w:tblStyle w:val="aff0"/>
                                <w:tblW w:w="0" w:type="auto"/>
                                <w:tblLook w:val="04A0" w:firstRow="1" w:lastRow="0" w:firstColumn="1" w:lastColumn="0" w:noHBand="0" w:noVBand="1"/>
                              </w:tblPr>
                              <w:tblGrid>
                                <w:gridCol w:w="898"/>
                                <w:gridCol w:w="6200"/>
                              </w:tblGrid>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r w:rsidRPr="00BF324B">
                                      <w:rPr>
                                        <w:rFonts w:hint="eastAsia"/>
                                      </w:rPr>
                                      <w:t>引用詮釋資料：包含辨識碼、作者</w:t>
                                    </w:r>
                                    <w:r w:rsidRPr="00BF324B">
                                      <w:rPr>
                                        <w:rFonts w:hint="eastAsia"/>
                                      </w:rPr>
                                      <w:t>(</w:t>
                                    </w:r>
                                    <w:r w:rsidRPr="00BF324B">
                                      <w:rPr>
                                        <w:rFonts w:hint="eastAsia"/>
                                      </w:rPr>
                                      <w:t>貢獻者</w:t>
                                    </w:r>
                                    <w:r w:rsidRPr="00BF324B">
                                      <w:rPr>
                                        <w:rFonts w:hint="eastAsia"/>
                                      </w:rPr>
                                      <w:t>)</w:t>
                                    </w:r>
                                    <w:r w:rsidRPr="00BF324B">
                                      <w:rPr>
                                        <w:rFonts w:hint="eastAsia"/>
                                      </w:rPr>
                                      <w:t>、題名、版次、出版者、出版地、日期、網址、資料來源</w:t>
                                    </w:r>
                                    <w:r w:rsidRPr="00BF324B">
                                      <w:rPr>
                                        <w:rFonts w:hint="eastAsia"/>
                                      </w:rPr>
                                      <w:t>(</w:t>
                                    </w:r>
                                    <w:r w:rsidRPr="00BF324B">
                                      <w:rPr>
                                        <w:rFonts w:hint="eastAsia"/>
                                      </w:rPr>
                                      <w:t>如期刊名、資料庫名</w:t>
                                    </w:r>
                                    <w:r w:rsidRPr="00BF324B">
                                      <w:rPr>
                                        <w:rFonts w:hint="eastAsia"/>
                                      </w:rPr>
                                      <w:t>)</w:t>
                                    </w:r>
                                    <w:r w:rsidRPr="00BF324B">
                                      <w:rPr>
                                        <w:rFonts w:hint="eastAsia"/>
                                      </w:rPr>
                                      <w:t>等</w:t>
                                    </w:r>
                                  </w:p>
                                </w:tc>
                              </w:tr>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r w:rsidRPr="00BF324B">
                                      <w:rPr>
                                        <w:rFonts w:hint="eastAsia"/>
                                      </w:rPr>
                                      <w:t>主題詞</w:t>
                                    </w:r>
                                  </w:p>
                                </w:tc>
                              </w:tr>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pPr>
                                      <w:rPr>
                                        <w:rFonts w:hint="eastAsia"/>
                                      </w:rPr>
                                    </w:pPr>
                                    <w:r w:rsidRPr="00BF324B">
                                      <w:rPr>
                                        <w:rFonts w:hint="eastAsia"/>
                                      </w:rPr>
                                      <w:t>關鍵字</w:t>
                                    </w:r>
                                  </w:p>
                                </w:tc>
                              </w:tr>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pPr>
                                      <w:rPr>
                                        <w:rFonts w:hint="eastAsia"/>
                                      </w:rPr>
                                    </w:pPr>
                                    <w:r w:rsidRPr="00BF324B">
                                      <w:rPr>
                                        <w:rFonts w:hint="eastAsia"/>
                                      </w:rPr>
                                      <w:t>作者提供關鍵字</w:t>
                                    </w:r>
                                  </w:p>
                                </w:tc>
                              </w:tr>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pPr>
                                      <w:rPr>
                                        <w:rFonts w:hint="eastAsia"/>
                                      </w:rPr>
                                    </w:pPr>
                                    <w:r w:rsidRPr="00BF324B">
                                      <w:rPr>
                                        <w:rFonts w:hint="eastAsia"/>
                                      </w:rPr>
                                      <w:t>摘要</w:t>
                                    </w:r>
                                  </w:p>
                                </w:tc>
                              </w:tr>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pPr>
                                      <w:rPr>
                                        <w:rFonts w:hint="eastAsia"/>
                                      </w:rPr>
                                    </w:pPr>
                                    <w:r w:rsidRPr="00BF324B">
                                      <w:rPr>
                                        <w:rFonts w:hint="eastAsia"/>
                                      </w:rPr>
                                      <w:t>作者提供摘要</w:t>
                                    </w:r>
                                  </w:p>
                                </w:tc>
                              </w:tr>
                              <w:tr w:rsidR="005D36ED" w:rsidRPr="00BF324B" w:rsidTr="006959DC">
                                <w:tc>
                                  <w:tcPr>
                                    <w:tcW w:w="898" w:type="dxa"/>
                                  </w:tcPr>
                                  <w:p w:rsidR="005D36ED" w:rsidRPr="00BF324B" w:rsidRDefault="005D36ED" w:rsidP="006959DC">
                                    <w:pPr>
                                      <w:pStyle w:val="50"/>
                                    </w:pPr>
                                  </w:p>
                                </w:tc>
                                <w:tc>
                                  <w:tcPr>
                                    <w:tcW w:w="6200" w:type="dxa"/>
                                  </w:tcPr>
                                  <w:p w:rsidR="005D36ED" w:rsidRPr="00BF324B" w:rsidRDefault="005D36ED" w:rsidP="005D36ED">
                                    <w:pPr>
                                      <w:rPr>
                                        <w:rFonts w:hint="eastAsia"/>
                                      </w:rPr>
                                    </w:pPr>
                                    <w:r w:rsidRPr="00BF324B">
                                      <w:rPr>
                                        <w:rFonts w:hint="eastAsia"/>
                                      </w:rPr>
                                      <w:t>全文</w:t>
                                    </w:r>
                                  </w:p>
                                </w:tc>
                              </w:tr>
                            </w:tbl>
                            <w:p w:rsidR="006D72D3" w:rsidRPr="00BF324B" w:rsidRDefault="006D72D3" w:rsidP="006D72D3"/>
                          </w:tc>
                        </w:tr>
                        <w:tr w:rsidR="00341E03" w:rsidRPr="00BF324B" w:rsidTr="006959DC">
                          <w:tc>
                            <w:tcPr>
                              <w:tcW w:w="880" w:type="dxa"/>
                            </w:tcPr>
                            <w:p w:rsidR="00341E03" w:rsidRPr="00BF324B" w:rsidRDefault="00341E03" w:rsidP="006D72D3">
                              <w:pPr>
                                <w:pStyle w:val="40"/>
                              </w:pPr>
                            </w:p>
                          </w:tc>
                          <w:tc>
                            <w:tcPr>
                              <w:tcW w:w="7329" w:type="dxa"/>
                            </w:tcPr>
                            <w:p w:rsidR="00341E03" w:rsidRPr="00BF324B" w:rsidRDefault="00341E03" w:rsidP="006D72D3">
                              <w:pPr>
                                <w:rPr>
                                  <w:rFonts w:hint="eastAsia"/>
                                </w:rPr>
                              </w:pPr>
                              <w:r w:rsidRPr="00BF324B">
                                <w:rPr>
                                  <w:rFonts w:hint="eastAsia"/>
                                </w:rPr>
                                <w:t>資料係定期匯入系統的聯合索引中，或是需透過電子資源整合查詢系統查找</w:t>
                              </w:r>
                            </w:p>
                          </w:tc>
                        </w:tr>
                      </w:tbl>
                      <w:p w:rsidR="00957069" w:rsidRPr="00BF324B" w:rsidRDefault="00957069" w:rsidP="00ED3D30">
                        <w:pPr>
                          <w:widowControl/>
                          <w:snapToGrid/>
                          <w:spacing w:after="180"/>
                          <w:jc w:val="left"/>
                        </w:pPr>
                      </w:p>
                    </w:tc>
                  </w:tr>
                  <w:tr w:rsidR="00341E03" w:rsidRPr="00BF324B" w:rsidTr="006959DC">
                    <w:tc>
                      <w:tcPr>
                        <w:tcW w:w="718" w:type="dxa"/>
                      </w:tcPr>
                      <w:p w:rsidR="00341E03" w:rsidRPr="00BF324B" w:rsidRDefault="00341E03" w:rsidP="00957069">
                        <w:pPr>
                          <w:pStyle w:val="30"/>
                        </w:pPr>
                      </w:p>
                    </w:tc>
                    <w:tc>
                      <w:tcPr>
                        <w:tcW w:w="8435" w:type="dxa"/>
                      </w:tcPr>
                      <w:p w:rsidR="00341E03" w:rsidRPr="00BF324B" w:rsidRDefault="006A286A" w:rsidP="007704B4">
                        <w:pPr>
                          <w:widowControl/>
                          <w:snapToGrid/>
                          <w:jc w:val="left"/>
                          <w:rPr>
                            <w:rFonts w:hint="eastAsia"/>
                          </w:rPr>
                        </w:pPr>
                        <w:r w:rsidRPr="00BF324B">
                          <w:rPr>
                            <w:rFonts w:hint="eastAsia"/>
                          </w:rPr>
                          <w:t>本館電子資源內容涵蓋分析：根據本館已擁有使用權之電子資源的出版者在系統中的涵蓋情形</w:t>
                        </w:r>
                      </w:p>
                      <w:tbl>
                        <w:tblPr>
                          <w:tblStyle w:val="aff0"/>
                          <w:tblW w:w="8209" w:type="dxa"/>
                          <w:tblLook w:val="04A0" w:firstRow="1" w:lastRow="0" w:firstColumn="1" w:lastColumn="0" w:noHBand="0" w:noVBand="1"/>
                        </w:tblPr>
                        <w:tblGrid>
                          <w:gridCol w:w="880"/>
                          <w:gridCol w:w="7329"/>
                        </w:tblGrid>
                        <w:tr w:rsidR="006A286A" w:rsidRPr="00BF324B" w:rsidTr="006959DC">
                          <w:tc>
                            <w:tcPr>
                              <w:tcW w:w="880" w:type="dxa"/>
                            </w:tcPr>
                            <w:p w:rsidR="006A286A" w:rsidRPr="00BF324B" w:rsidRDefault="006A286A" w:rsidP="006A286A">
                              <w:pPr>
                                <w:pStyle w:val="40"/>
                              </w:pPr>
                              <w:bookmarkStart w:id="3" w:name="_Ref338818699"/>
                            </w:p>
                          </w:tc>
                          <w:bookmarkEnd w:id="3"/>
                          <w:tc>
                            <w:tcPr>
                              <w:tcW w:w="7329" w:type="dxa"/>
                            </w:tcPr>
                            <w:p w:rsidR="006A286A" w:rsidRPr="00BF324B" w:rsidRDefault="006A286A" w:rsidP="000F0456">
                              <w:r w:rsidRPr="00BF324B">
                                <w:rPr>
                                  <w:rFonts w:hint="eastAsia"/>
                                </w:rPr>
                                <w:t>合作協議簽訂狀況</w:t>
                              </w:r>
                            </w:p>
                            <w:tbl>
                              <w:tblPr>
                                <w:tblStyle w:val="aff0"/>
                                <w:tblW w:w="0" w:type="auto"/>
                                <w:tblLook w:val="04A0" w:firstRow="1" w:lastRow="0" w:firstColumn="1" w:lastColumn="0" w:noHBand="0" w:noVBand="1"/>
                              </w:tblPr>
                              <w:tblGrid>
                                <w:gridCol w:w="898"/>
                                <w:gridCol w:w="6200"/>
                              </w:tblGrid>
                              <w:tr w:rsidR="006A286A" w:rsidRPr="00BF324B" w:rsidTr="006959DC">
                                <w:tc>
                                  <w:tcPr>
                                    <w:tcW w:w="898" w:type="dxa"/>
                                  </w:tcPr>
                                  <w:p w:rsidR="006A286A" w:rsidRPr="00BF324B" w:rsidRDefault="006A286A" w:rsidP="006A286A">
                                    <w:pPr>
                                      <w:pStyle w:val="50"/>
                                    </w:pPr>
                                  </w:p>
                                </w:tc>
                                <w:tc>
                                  <w:tcPr>
                                    <w:tcW w:w="6200" w:type="dxa"/>
                                  </w:tcPr>
                                  <w:p w:rsidR="006A286A" w:rsidRPr="00BF324B" w:rsidRDefault="006A286A" w:rsidP="001B4D14">
                                    <w:r w:rsidRPr="00BF324B">
                                      <w:rPr>
                                        <w:rFonts w:hint="eastAsia"/>
                                      </w:rPr>
                                      <w:t>是否已簽訂合作協議？合作協議期限為何？</w:t>
                                    </w:r>
                                  </w:p>
                                </w:tc>
                              </w:tr>
                              <w:tr w:rsidR="006A286A" w:rsidRPr="00BF324B" w:rsidTr="006959DC">
                                <w:tc>
                                  <w:tcPr>
                                    <w:tcW w:w="898" w:type="dxa"/>
                                  </w:tcPr>
                                  <w:p w:rsidR="006A286A" w:rsidRPr="00BF324B" w:rsidRDefault="006A286A" w:rsidP="006A286A">
                                    <w:pPr>
                                      <w:pStyle w:val="50"/>
                                    </w:pPr>
                                  </w:p>
                                </w:tc>
                                <w:tc>
                                  <w:tcPr>
                                    <w:tcW w:w="6200" w:type="dxa"/>
                                  </w:tcPr>
                                  <w:p w:rsidR="006A286A" w:rsidRPr="00BF324B" w:rsidRDefault="006A286A" w:rsidP="001B4D14">
                                    <w:pPr>
                                      <w:rPr>
                                        <w:rFonts w:hint="eastAsia"/>
                                      </w:rPr>
                                    </w:pPr>
                                    <w:r w:rsidRPr="00BF324B">
                                      <w:rPr>
                                        <w:rFonts w:hint="eastAsia"/>
                                      </w:rPr>
                                      <w:t>是否為專屬合約</w:t>
                                    </w:r>
                                    <w:r w:rsidRPr="00BF324B">
                                      <w:rPr>
                                        <w:rFonts w:hint="eastAsia"/>
                                      </w:rPr>
                                      <w:t>(</w:t>
                                    </w:r>
                                    <w:r w:rsidRPr="00BF324B">
                                      <w:rPr>
                                        <w:rFonts w:hint="eastAsia"/>
                                      </w:rPr>
                                      <w:t>即出版者或集成商不能與競業公司簽屬合作協議，或提供同樣豐富程度的詮釋資料</w:t>
                                    </w:r>
                                    <w:r w:rsidRPr="00BF324B">
                                      <w:rPr>
                                        <w:rFonts w:hint="eastAsia"/>
                                      </w:rPr>
                                      <w:t>)</w:t>
                                    </w:r>
                                  </w:p>
                                </w:tc>
                              </w:tr>
                              <w:tr w:rsidR="006A286A" w:rsidRPr="00BF324B" w:rsidTr="006959DC">
                                <w:tc>
                                  <w:tcPr>
                                    <w:tcW w:w="898" w:type="dxa"/>
                                  </w:tcPr>
                                  <w:p w:rsidR="006A286A" w:rsidRPr="00BF324B" w:rsidRDefault="006A286A" w:rsidP="006A286A">
                                    <w:pPr>
                                      <w:pStyle w:val="50"/>
                                    </w:pPr>
                                  </w:p>
                                </w:tc>
                                <w:tc>
                                  <w:tcPr>
                                    <w:tcW w:w="6200" w:type="dxa"/>
                                  </w:tcPr>
                                  <w:p w:rsidR="006A286A" w:rsidRPr="00BF324B" w:rsidRDefault="006A286A" w:rsidP="001B4D14">
                                    <w:pPr>
                                      <w:rPr>
                                        <w:rFonts w:hint="eastAsia"/>
                                      </w:rPr>
                                    </w:pPr>
                                    <w:r w:rsidRPr="00BF324B">
                                      <w:rPr>
                                        <w:rFonts w:hint="eastAsia"/>
                                      </w:rPr>
                                      <w:t>該出版者之資料</w:t>
                                    </w:r>
                                    <w:r w:rsidRPr="00BF324B">
                                      <w:rPr>
                                        <w:rFonts w:hint="eastAsia"/>
                                      </w:rPr>
                                      <w:t>(</w:t>
                                    </w:r>
                                    <w:r w:rsidRPr="00BF324B">
                                      <w:rPr>
                                        <w:rFonts w:hint="eastAsia"/>
                                      </w:rPr>
                                      <w:t>如期刊</w:t>
                                    </w:r>
                                    <w:r w:rsidRPr="00BF324B">
                                      <w:rPr>
                                        <w:rFonts w:hint="eastAsia"/>
                                      </w:rPr>
                                      <w:t>)</w:t>
                                    </w:r>
                                    <w:r w:rsidRPr="00BF324B">
                                      <w:rPr>
                                        <w:rFonts w:hint="eastAsia"/>
                                      </w:rPr>
                                      <w:t>涵蓋在系統中的情形</w:t>
                                    </w:r>
                                    <w:r w:rsidRPr="00BF324B">
                                      <w:rPr>
                                        <w:rFonts w:hint="eastAsia"/>
                                      </w:rPr>
                                      <w:t>(</w:t>
                                    </w:r>
                                    <w:r w:rsidRPr="00BF324B">
                                      <w:rPr>
                                        <w:rFonts w:hint="eastAsia"/>
                                      </w:rPr>
                                      <w:t>如期刊種數</w:t>
                                    </w:r>
                                    <w:r w:rsidRPr="00BF324B">
                                      <w:rPr>
                                        <w:rFonts w:hint="eastAsia"/>
                                      </w:rPr>
                                      <w:t>)</w:t>
                                    </w:r>
                                  </w:p>
                                </w:tc>
                              </w:tr>
                            </w:tbl>
                            <w:p w:rsidR="006A286A" w:rsidRPr="00BF324B" w:rsidRDefault="006A286A" w:rsidP="006A286A">
                              <w:pPr>
                                <w:pStyle w:val="40"/>
                                <w:numPr>
                                  <w:ilvl w:val="0"/>
                                  <w:numId w:val="0"/>
                                </w:numPr>
                                <w:spacing w:after="180"/>
                                <w:jc w:val="both"/>
                              </w:pPr>
                            </w:p>
                          </w:tc>
                        </w:tr>
                        <w:tr w:rsidR="005D510B" w:rsidRPr="00BF324B" w:rsidTr="006959DC">
                          <w:tc>
                            <w:tcPr>
                              <w:tcW w:w="880" w:type="dxa"/>
                            </w:tcPr>
                            <w:p w:rsidR="005D510B" w:rsidRPr="00BF324B" w:rsidRDefault="005D510B" w:rsidP="006A286A">
                              <w:pPr>
                                <w:pStyle w:val="40"/>
                              </w:pPr>
                            </w:p>
                          </w:tc>
                          <w:tc>
                            <w:tcPr>
                              <w:tcW w:w="7329" w:type="dxa"/>
                            </w:tcPr>
                            <w:p w:rsidR="005D510B" w:rsidRPr="00BF324B" w:rsidRDefault="005D510B" w:rsidP="001B4D14">
                              <w:pPr>
                                <w:rPr>
                                  <w:rFonts w:hint="eastAsia"/>
                                </w:rPr>
                              </w:pPr>
                              <w:r w:rsidRPr="00BF324B">
                                <w:rPr>
                                  <w:rFonts w:hint="eastAsia"/>
                                </w:rPr>
                                <w:t>資料來源屬性為何</w:t>
                              </w:r>
                              <w:r w:rsidRPr="00BF324B">
                                <w:rPr>
                                  <w:rFonts w:hint="eastAsia"/>
                                </w:rPr>
                                <w:t>(</w:t>
                              </w:r>
                              <w:r w:rsidRPr="00BF324B">
                                <w:rPr>
                                  <w:rFonts w:hint="eastAsia"/>
                                </w:rPr>
                                <w:t>出版者詮釋資料及全文、資源探索服務取得授權的資料、圖書館和資源探索服務皆取得授權的資料</w:t>
                              </w:r>
                              <w:r w:rsidRPr="00BF324B">
                                <w:rPr>
                                  <w:rFonts w:hint="eastAsia"/>
                                </w:rPr>
                                <w:t>)</w:t>
                              </w:r>
                              <w:r w:rsidRPr="00BF324B">
                                <w:rPr>
                                  <w:rFonts w:hint="eastAsia"/>
                                </w:rPr>
                                <w:t>？</w:t>
                              </w:r>
                            </w:p>
                          </w:tc>
                        </w:tr>
                        <w:tr w:rsidR="001B4D14" w:rsidRPr="00BF324B" w:rsidTr="006959DC">
                          <w:tc>
                            <w:tcPr>
                              <w:tcW w:w="880" w:type="dxa"/>
                            </w:tcPr>
                            <w:p w:rsidR="001B4D14" w:rsidRPr="00BF324B" w:rsidRDefault="001B4D14" w:rsidP="006A286A">
                              <w:pPr>
                                <w:pStyle w:val="40"/>
                              </w:pPr>
                            </w:p>
                          </w:tc>
                          <w:tc>
                            <w:tcPr>
                              <w:tcW w:w="7329" w:type="dxa"/>
                            </w:tcPr>
                            <w:p w:rsidR="001B4D14" w:rsidRPr="00BF324B" w:rsidRDefault="001B4D14" w:rsidP="001B4D14">
                              <w:pPr>
                                <w:rPr>
                                  <w:rFonts w:hint="eastAsia"/>
                                </w:rPr>
                              </w:pPr>
                              <w:r w:rsidRPr="00BF324B">
                                <w:rPr>
                                  <w:rFonts w:hint="eastAsia"/>
                                </w:rPr>
                                <w:t>詮釋資料豐富程度</w:t>
                              </w:r>
                              <w:r w:rsidR="00ED3D30" w:rsidRPr="00BF324B">
                                <w:rPr>
                                  <w:rFonts w:hint="eastAsia"/>
                                </w:rPr>
                                <w:t>(</w:t>
                              </w:r>
                              <w:r w:rsidR="00ED3D30" w:rsidRPr="00BF324B">
                                <w:rPr>
                                  <w:rFonts w:hint="eastAsia"/>
                                </w:rPr>
                                <w:t>參見</w:t>
                              </w:r>
                              <w:r w:rsidR="00ED3D30" w:rsidRPr="00BF324B">
                                <w:fldChar w:fldCharType="begin"/>
                              </w:r>
                              <w:r w:rsidR="00ED3D30" w:rsidRPr="00BF324B">
                                <w:instrText xml:space="preserve"> </w:instrText>
                              </w:r>
                              <w:r w:rsidR="00ED3D30" w:rsidRPr="00BF324B">
                                <w:rPr>
                                  <w:rFonts w:hint="eastAsia"/>
                                </w:rPr>
                                <w:instrText>REF _Ref338818648 \r \h</w:instrText>
                              </w:r>
                              <w:r w:rsidR="00ED3D30" w:rsidRPr="00BF324B">
                                <w:instrText xml:space="preserve"> </w:instrText>
                              </w:r>
                              <w:r w:rsidR="00ED3D30" w:rsidRPr="00BF324B">
                                <w:fldChar w:fldCharType="separate"/>
                              </w:r>
                              <w:r w:rsidR="005D510B" w:rsidRPr="00BF324B">
                                <w:t>2.2.1.2</w:t>
                              </w:r>
                              <w:r w:rsidR="00ED3D30" w:rsidRPr="00BF324B">
                                <w:fldChar w:fldCharType="end"/>
                              </w:r>
                              <w:r w:rsidR="00ED3D30" w:rsidRPr="00BF324B">
                                <w:rPr>
                                  <w:rFonts w:hint="eastAsia"/>
                                </w:rPr>
                                <w:t>)</w:t>
                              </w:r>
                            </w:p>
                          </w:tc>
                        </w:tr>
                        <w:tr w:rsidR="001B4D14" w:rsidRPr="00BF324B" w:rsidTr="006959DC">
                          <w:tc>
                            <w:tcPr>
                              <w:tcW w:w="880" w:type="dxa"/>
                            </w:tcPr>
                            <w:p w:rsidR="001B4D14" w:rsidRPr="00BF324B" w:rsidRDefault="001B4D14" w:rsidP="006A286A">
                              <w:pPr>
                                <w:pStyle w:val="40"/>
                              </w:pPr>
                            </w:p>
                          </w:tc>
                          <w:tc>
                            <w:tcPr>
                              <w:tcW w:w="7329" w:type="dxa"/>
                            </w:tcPr>
                            <w:p w:rsidR="001B4D14" w:rsidRPr="00BF324B" w:rsidRDefault="001B4D14" w:rsidP="001B4D14">
                              <w:pPr>
                                <w:rPr>
                                  <w:rFonts w:hint="eastAsia"/>
                                </w:rPr>
                              </w:pPr>
                              <w:r w:rsidRPr="00BF324B">
                                <w:rPr>
                                  <w:rFonts w:hint="eastAsia"/>
                                </w:rPr>
                                <w:t>資料係定期匯入系統的聯合索引中，或是需透過電子資源整合查詢系統查找</w:t>
                              </w:r>
                            </w:p>
                          </w:tc>
                        </w:tr>
                      </w:tbl>
                      <w:p w:rsidR="007704B4" w:rsidRPr="00BF324B" w:rsidRDefault="007704B4" w:rsidP="007704B4">
                        <w:pPr>
                          <w:widowControl/>
                          <w:snapToGrid/>
                          <w:jc w:val="left"/>
                          <w:rPr>
                            <w:rFonts w:hint="eastAsia"/>
                          </w:rPr>
                        </w:pPr>
                      </w:p>
                    </w:tc>
                  </w:tr>
                  <w:tr w:rsidR="000F0456" w:rsidRPr="00BF324B" w:rsidTr="006959DC">
                    <w:tc>
                      <w:tcPr>
                        <w:tcW w:w="718" w:type="dxa"/>
                      </w:tcPr>
                      <w:p w:rsidR="000F0456" w:rsidRPr="00BF324B" w:rsidRDefault="000F0456" w:rsidP="00957069">
                        <w:pPr>
                          <w:pStyle w:val="30"/>
                        </w:pPr>
                      </w:p>
                    </w:tc>
                    <w:tc>
                      <w:tcPr>
                        <w:tcW w:w="8435" w:type="dxa"/>
                      </w:tcPr>
                      <w:p w:rsidR="000F0456" w:rsidRPr="00BF324B" w:rsidRDefault="000F0456" w:rsidP="007704B4">
                        <w:pPr>
                          <w:widowControl/>
                          <w:snapToGrid/>
                          <w:jc w:val="left"/>
                          <w:rPr>
                            <w:rFonts w:hint="eastAsia"/>
                          </w:rPr>
                        </w:pPr>
                        <w:r w:rsidRPr="00BF324B">
                          <w:rPr>
                            <w:rFonts w:hint="eastAsia"/>
                          </w:rPr>
                          <w:t>Google Books/Google Scholars/</w:t>
                        </w:r>
                        <w:proofErr w:type="spellStart"/>
                        <w:r w:rsidRPr="00BF324B">
                          <w:rPr>
                            <w:rFonts w:hint="eastAsia"/>
                          </w:rPr>
                          <w:t>Hathi</w:t>
                        </w:r>
                        <w:proofErr w:type="spellEnd"/>
                        <w:r w:rsidRPr="00BF324B">
                          <w:rPr>
                            <w:rFonts w:hint="eastAsia"/>
                          </w:rPr>
                          <w:t xml:space="preserve"> Trust</w:t>
                        </w:r>
                      </w:p>
                      <w:tbl>
                        <w:tblPr>
                          <w:tblStyle w:val="aff0"/>
                          <w:tblW w:w="8209" w:type="dxa"/>
                          <w:tblInd w:w="113" w:type="dxa"/>
                          <w:tblLook w:val="04A0" w:firstRow="1" w:lastRow="0" w:firstColumn="1" w:lastColumn="0" w:noHBand="0" w:noVBand="1"/>
                        </w:tblPr>
                        <w:tblGrid>
                          <w:gridCol w:w="880"/>
                          <w:gridCol w:w="7329"/>
                        </w:tblGrid>
                        <w:tr w:rsidR="000F0456" w:rsidRPr="00BF324B" w:rsidTr="005D510B">
                          <w:tc>
                            <w:tcPr>
                              <w:tcW w:w="880" w:type="dxa"/>
                            </w:tcPr>
                            <w:p w:rsidR="000F0456" w:rsidRPr="00BF324B" w:rsidRDefault="000F0456" w:rsidP="000F0456">
                              <w:pPr>
                                <w:pStyle w:val="40"/>
                              </w:pPr>
                            </w:p>
                          </w:tc>
                          <w:tc>
                            <w:tcPr>
                              <w:tcW w:w="7329" w:type="dxa"/>
                            </w:tcPr>
                            <w:p w:rsidR="000F0456" w:rsidRPr="00BF324B" w:rsidRDefault="00CF4468" w:rsidP="00CF4468">
                              <w:r w:rsidRPr="00BF324B">
                                <w:rPr>
                                  <w:rFonts w:hint="eastAsia"/>
                                </w:rPr>
                                <w:t>與</w:t>
                              </w:r>
                              <w:r w:rsidRPr="00BF324B">
                                <w:rPr>
                                  <w:rFonts w:hint="eastAsia"/>
                                </w:rPr>
                                <w:t>Google Books/Google Scholars/</w:t>
                              </w:r>
                              <w:proofErr w:type="spellStart"/>
                              <w:r w:rsidRPr="00BF324B">
                                <w:rPr>
                                  <w:rFonts w:hint="eastAsia"/>
                                </w:rPr>
                                <w:t>Hathi</w:t>
                              </w:r>
                              <w:proofErr w:type="spellEnd"/>
                              <w:r w:rsidRPr="00BF324B">
                                <w:rPr>
                                  <w:rFonts w:hint="eastAsia"/>
                                </w:rPr>
                                <w:t xml:space="preserve"> Trust</w:t>
                              </w:r>
                              <w:r w:rsidRPr="00BF324B">
                                <w:rPr>
                                  <w:rFonts w:hint="eastAsia"/>
                                </w:rPr>
                                <w:t>簽訂合作協議的情形</w:t>
                              </w:r>
                              <w:r w:rsidR="00ED3D30" w:rsidRPr="00BF324B">
                                <w:rPr>
                                  <w:rFonts w:hint="eastAsia"/>
                                </w:rPr>
                                <w:t>(</w:t>
                              </w:r>
                              <w:r w:rsidR="00ED3D30" w:rsidRPr="00BF324B">
                                <w:rPr>
                                  <w:rFonts w:hint="eastAsia"/>
                                </w:rPr>
                                <w:t>參見</w:t>
                              </w:r>
                              <w:r w:rsidR="00ED3D30" w:rsidRPr="00BF324B">
                                <w:fldChar w:fldCharType="begin"/>
                              </w:r>
                              <w:r w:rsidR="00ED3D30" w:rsidRPr="00BF324B">
                                <w:instrText xml:space="preserve"> </w:instrText>
                              </w:r>
                              <w:r w:rsidR="00ED3D30" w:rsidRPr="00BF324B">
                                <w:rPr>
                                  <w:rFonts w:hint="eastAsia"/>
                                </w:rPr>
                                <w:instrText>REF _Ref338818699 \r \h</w:instrText>
                              </w:r>
                              <w:r w:rsidR="00ED3D30" w:rsidRPr="00BF324B">
                                <w:instrText xml:space="preserve"> </w:instrText>
                              </w:r>
                              <w:r w:rsidR="00ED3D30" w:rsidRPr="00BF324B">
                                <w:fldChar w:fldCharType="separate"/>
                              </w:r>
                              <w:r w:rsidR="005D510B" w:rsidRPr="00BF324B">
                                <w:t>2.2.2.1</w:t>
                              </w:r>
                              <w:r w:rsidR="00ED3D30" w:rsidRPr="00BF324B">
                                <w:fldChar w:fldCharType="end"/>
                              </w:r>
                              <w:r w:rsidR="00ED3D30" w:rsidRPr="00BF324B">
                                <w:rPr>
                                  <w:rFonts w:hint="eastAsia"/>
                                </w:rPr>
                                <w:t>)</w:t>
                              </w:r>
                            </w:p>
                          </w:tc>
                        </w:tr>
                        <w:tr w:rsidR="005D510B" w:rsidRPr="00BF324B" w:rsidTr="005D510B">
                          <w:tc>
                            <w:tcPr>
                              <w:tcW w:w="880" w:type="dxa"/>
                            </w:tcPr>
                            <w:p w:rsidR="005D510B" w:rsidRPr="00BF324B" w:rsidRDefault="005D510B" w:rsidP="000F0456">
                              <w:pPr>
                                <w:pStyle w:val="40"/>
                              </w:pPr>
                            </w:p>
                          </w:tc>
                          <w:tc>
                            <w:tcPr>
                              <w:tcW w:w="7329" w:type="dxa"/>
                            </w:tcPr>
                            <w:p w:rsidR="005D510B" w:rsidRPr="00BF324B" w:rsidRDefault="005D510B" w:rsidP="00CF4468">
                              <w:pPr>
                                <w:rPr>
                                  <w:rFonts w:hint="eastAsia"/>
                                </w:rPr>
                              </w:pPr>
                              <w:r w:rsidRPr="00BF324B">
                                <w:rPr>
                                  <w:rFonts w:hint="eastAsia"/>
                                </w:rPr>
                                <w:t>資料來源屬性為何</w:t>
                              </w:r>
                              <w:r w:rsidRPr="00BF324B">
                                <w:rPr>
                                  <w:rFonts w:hint="eastAsia"/>
                                </w:rPr>
                                <w:t>(</w:t>
                              </w:r>
                              <w:r w:rsidRPr="00BF324B">
                                <w:rPr>
                                  <w:rFonts w:hint="eastAsia"/>
                                </w:rPr>
                                <w:t>出版者詮釋資料及全文、資源探索服務取得授權的資料、圖書館和資源探索服務皆取得授權的資料</w:t>
                              </w:r>
                              <w:r w:rsidRPr="00BF324B">
                                <w:rPr>
                                  <w:rFonts w:hint="eastAsia"/>
                                </w:rPr>
                                <w:t>)</w:t>
                              </w:r>
                              <w:r w:rsidRPr="00BF324B">
                                <w:rPr>
                                  <w:rFonts w:hint="eastAsia"/>
                                </w:rPr>
                                <w:t>？</w:t>
                              </w:r>
                            </w:p>
                          </w:tc>
                        </w:tr>
                        <w:tr w:rsidR="000F0456" w:rsidRPr="00BF324B" w:rsidTr="005D510B">
                          <w:tc>
                            <w:tcPr>
                              <w:tcW w:w="880" w:type="dxa"/>
                            </w:tcPr>
                            <w:p w:rsidR="000F0456" w:rsidRPr="00BF324B" w:rsidRDefault="000F0456" w:rsidP="000F0456">
                              <w:pPr>
                                <w:pStyle w:val="40"/>
                              </w:pPr>
                            </w:p>
                          </w:tc>
                          <w:tc>
                            <w:tcPr>
                              <w:tcW w:w="7329" w:type="dxa"/>
                            </w:tcPr>
                            <w:p w:rsidR="000F0456" w:rsidRPr="00BF324B" w:rsidRDefault="000F0456" w:rsidP="00CF4468">
                              <w:pPr>
                                <w:rPr>
                                  <w:rFonts w:hint="eastAsia"/>
                                </w:rPr>
                              </w:pPr>
                              <w:r w:rsidRPr="00BF324B">
                                <w:rPr>
                                  <w:rFonts w:hint="eastAsia"/>
                                </w:rPr>
                                <w:t>詮釋資料豐富程度</w:t>
                              </w:r>
                              <w:r w:rsidR="00ED3D30" w:rsidRPr="00BF324B">
                                <w:rPr>
                                  <w:rFonts w:hint="eastAsia"/>
                                </w:rPr>
                                <w:t>(</w:t>
                              </w:r>
                              <w:r w:rsidR="00ED3D30" w:rsidRPr="00BF324B">
                                <w:rPr>
                                  <w:rFonts w:hint="eastAsia"/>
                                </w:rPr>
                                <w:t>參見</w:t>
                              </w:r>
                              <w:r w:rsidR="00ED3D30" w:rsidRPr="00BF324B">
                                <w:fldChar w:fldCharType="begin"/>
                              </w:r>
                              <w:r w:rsidR="00ED3D30" w:rsidRPr="00BF324B">
                                <w:instrText xml:space="preserve"> </w:instrText>
                              </w:r>
                              <w:r w:rsidR="00ED3D30" w:rsidRPr="00BF324B">
                                <w:rPr>
                                  <w:rFonts w:hint="eastAsia"/>
                                </w:rPr>
                                <w:instrText>REF _Ref338818648 \r \h</w:instrText>
                              </w:r>
                              <w:r w:rsidR="00ED3D30" w:rsidRPr="00BF324B">
                                <w:instrText xml:space="preserve"> </w:instrText>
                              </w:r>
                              <w:r w:rsidR="00ED3D30" w:rsidRPr="00BF324B">
                                <w:fldChar w:fldCharType="separate"/>
                              </w:r>
                              <w:r w:rsidR="005D510B" w:rsidRPr="00BF324B">
                                <w:t>2.2.1.2</w:t>
                              </w:r>
                              <w:r w:rsidR="00ED3D30" w:rsidRPr="00BF324B">
                                <w:fldChar w:fldCharType="end"/>
                              </w:r>
                              <w:r w:rsidR="00ED3D30" w:rsidRPr="00BF324B">
                                <w:rPr>
                                  <w:rFonts w:hint="eastAsia"/>
                                </w:rPr>
                                <w:t>)</w:t>
                              </w:r>
                            </w:p>
                          </w:tc>
                        </w:tr>
                        <w:tr w:rsidR="000F0456" w:rsidRPr="00BF324B" w:rsidTr="005D510B">
                          <w:tc>
                            <w:tcPr>
                              <w:tcW w:w="880" w:type="dxa"/>
                            </w:tcPr>
                            <w:p w:rsidR="000F0456" w:rsidRPr="00BF324B" w:rsidRDefault="000F0456" w:rsidP="000F0456">
                              <w:pPr>
                                <w:pStyle w:val="40"/>
                              </w:pPr>
                            </w:p>
                          </w:tc>
                          <w:tc>
                            <w:tcPr>
                              <w:tcW w:w="7329" w:type="dxa"/>
                            </w:tcPr>
                            <w:p w:rsidR="000F0456" w:rsidRPr="00BF324B" w:rsidRDefault="000F0456" w:rsidP="00CF4468">
                              <w:pPr>
                                <w:rPr>
                                  <w:rFonts w:hint="eastAsia"/>
                                </w:rPr>
                              </w:pPr>
                              <w:r w:rsidRPr="00BF324B">
                                <w:rPr>
                                  <w:rFonts w:hint="eastAsia"/>
                                </w:rPr>
                                <w:t>資料係定期匯入系統的聯合索引中，或是需透過電子資源整合查詢系統查找</w:t>
                              </w:r>
                            </w:p>
                          </w:tc>
                        </w:tr>
                      </w:tbl>
                      <w:p w:rsidR="000F0456" w:rsidRPr="00BF324B" w:rsidRDefault="000F0456" w:rsidP="007704B4">
                        <w:pPr>
                          <w:widowControl/>
                          <w:snapToGrid/>
                          <w:jc w:val="left"/>
                          <w:rPr>
                            <w:rFonts w:hint="eastAsia"/>
                          </w:rPr>
                        </w:pPr>
                      </w:p>
                    </w:tc>
                  </w:tr>
                  <w:tr w:rsidR="00CF4468" w:rsidRPr="00BF324B" w:rsidTr="006959DC">
                    <w:tc>
                      <w:tcPr>
                        <w:tcW w:w="718" w:type="dxa"/>
                      </w:tcPr>
                      <w:p w:rsidR="00CF4468" w:rsidRPr="00BF324B" w:rsidRDefault="00CF4468" w:rsidP="00957069">
                        <w:pPr>
                          <w:pStyle w:val="30"/>
                        </w:pPr>
                      </w:p>
                    </w:tc>
                    <w:tc>
                      <w:tcPr>
                        <w:tcW w:w="8435" w:type="dxa"/>
                      </w:tcPr>
                      <w:p w:rsidR="00CF4468" w:rsidRPr="00BF324B" w:rsidRDefault="00CF4468" w:rsidP="007704B4">
                        <w:pPr>
                          <w:widowControl/>
                          <w:snapToGrid/>
                          <w:jc w:val="left"/>
                          <w:rPr>
                            <w:rFonts w:hint="eastAsia"/>
                          </w:rPr>
                        </w:pPr>
                        <w:r w:rsidRPr="00BF324B">
                          <w:rPr>
                            <w:rFonts w:hint="eastAsia"/>
                          </w:rPr>
                          <w:t>中文內容</w:t>
                        </w:r>
                      </w:p>
                      <w:tbl>
                        <w:tblPr>
                          <w:tblStyle w:val="aff0"/>
                          <w:tblW w:w="8209" w:type="dxa"/>
                          <w:tblLook w:val="04A0" w:firstRow="1" w:lastRow="0" w:firstColumn="1" w:lastColumn="0" w:noHBand="0" w:noVBand="1"/>
                        </w:tblPr>
                        <w:tblGrid>
                          <w:gridCol w:w="880"/>
                          <w:gridCol w:w="7329"/>
                        </w:tblGrid>
                        <w:tr w:rsidR="00CF4468" w:rsidRPr="00BF324B" w:rsidTr="006959DC">
                          <w:tc>
                            <w:tcPr>
                              <w:tcW w:w="880" w:type="dxa"/>
                            </w:tcPr>
                            <w:p w:rsidR="00CF4468" w:rsidRPr="00BF324B" w:rsidRDefault="00CF4468" w:rsidP="00CF4468">
                              <w:pPr>
                                <w:pStyle w:val="40"/>
                              </w:pPr>
                            </w:p>
                          </w:tc>
                          <w:tc>
                            <w:tcPr>
                              <w:tcW w:w="7329" w:type="dxa"/>
                            </w:tcPr>
                            <w:p w:rsidR="00CF4468" w:rsidRPr="00BF324B" w:rsidRDefault="00CF4468" w:rsidP="00CF4468">
                              <w:r w:rsidRPr="00BF324B">
                                <w:rPr>
                                  <w:rFonts w:hint="eastAsia"/>
                                </w:rPr>
                                <w:t>與中文</w:t>
                              </w:r>
                              <w:r w:rsidR="00ED3D30" w:rsidRPr="00BF324B">
                                <w:rPr>
                                  <w:rFonts w:hint="eastAsia"/>
                                </w:rPr>
                                <w:t>出版者</w:t>
                              </w:r>
                              <w:r w:rsidRPr="00BF324B">
                                <w:rPr>
                                  <w:rFonts w:hint="eastAsia"/>
                                </w:rPr>
                                <w:t>或集成商簽訂合作協議的情形</w:t>
                              </w:r>
                              <w:r w:rsidR="00B25B63" w:rsidRPr="00BF324B">
                                <w:rPr>
                                  <w:rFonts w:hint="eastAsia"/>
                                </w:rPr>
                                <w:t>(</w:t>
                              </w:r>
                              <w:r w:rsidR="00B25B63" w:rsidRPr="00BF324B">
                                <w:rPr>
                                  <w:rFonts w:hint="eastAsia"/>
                                </w:rPr>
                                <w:t>參見</w:t>
                              </w:r>
                              <w:r w:rsidR="00B25B63" w:rsidRPr="00BF324B">
                                <w:fldChar w:fldCharType="begin"/>
                              </w:r>
                              <w:r w:rsidR="00B25B63" w:rsidRPr="00BF324B">
                                <w:instrText xml:space="preserve"> </w:instrText>
                              </w:r>
                              <w:r w:rsidR="00B25B63" w:rsidRPr="00BF324B">
                                <w:rPr>
                                  <w:rFonts w:hint="eastAsia"/>
                                </w:rPr>
                                <w:instrText>REF _Ref338818699 \r \h</w:instrText>
                              </w:r>
                              <w:r w:rsidR="00B25B63" w:rsidRPr="00BF324B">
                                <w:instrText xml:space="preserve"> </w:instrText>
                              </w:r>
                              <w:r w:rsidR="00B25B63" w:rsidRPr="00BF324B">
                                <w:fldChar w:fldCharType="separate"/>
                              </w:r>
                              <w:r w:rsidR="005D510B" w:rsidRPr="00BF324B">
                                <w:t>2.2.2.1</w:t>
                              </w:r>
                              <w:r w:rsidR="00B25B63" w:rsidRPr="00BF324B">
                                <w:fldChar w:fldCharType="end"/>
                              </w:r>
                              <w:r w:rsidR="00B25B63" w:rsidRPr="00BF324B">
                                <w:rPr>
                                  <w:rFonts w:hint="eastAsia"/>
                                </w:rPr>
                                <w:t>)</w:t>
                              </w:r>
                            </w:p>
                          </w:tc>
                        </w:tr>
                        <w:tr w:rsidR="005D510B" w:rsidRPr="00BF324B" w:rsidTr="006959DC">
                          <w:tc>
                            <w:tcPr>
                              <w:tcW w:w="880" w:type="dxa"/>
                            </w:tcPr>
                            <w:p w:rsidR="005D510B" w:rsidRPr="00BF324B" w:rsidRDefault="005D510B" w:rsidP="00CF4468">
                              <w:pPr>
                                <w:pStyle w:val="40"/>
                              </w:pPr>
                            </w:p>
                          </w:tc>
                          <w:tc>
                            <w:tcPr>
                              <w:tcW w:w="7329" w:type="dxa"/>
                            </w:tcPr>
                            <w:p w:rsidR="005D510B" w:rsidRPr="00BF324B" w:rsidRDefault="005D510B" w:rsidP="00CF4468">
                              <w:pPr>
                                <w:rPr>
                                  <w:rFonts w:hint="eastAsia"/>
                                </w:rPr>
                              </w:pPr>
                              <w:r w:rsidRPr="00BF324B">
                                <w:rPr>
                                  <w:rFonts w:hint="eastAsia"/>
                                </w:rPr>
                                <w:t>資料來源屬性為何</w:t>
                              </w:r>
                              <w:r w:rsidRPr="00BF324B">
                                <w:rPr>
                                  <w:rFonts w:hint="eastAsia"/>
                                </w:rPr>
                                <w:t>(</w:t>
                              </w:r>
                              <w:r w:rsidRPr="00BF324B">
                                <w:rPr>
                                  <w:rFonts w:hint="eastAsia"/>
                                </w:rPr>
                                <w:t>出版者詮釋資料及全文、資源探索服務取得授權的資料、圖書</w:t>
                              </w:r>
                              <w:r w:rsidRPr="00BF324B">
                                <w:rPr>
                                  <w:rFonts w:hint="eastAsia"/>
                                </w:rPr>
                                <w:lastRenderedPageBreak/>
                                <w:t>館和資源探索服務皆取得授權的資料</w:t>
                              </w:r>
                              <w:r w:rsidRPr="00BF324B">
                                <w:rPr>
                                  <w:rFonts w:hint="eastAsia"/>
                                </w:rPr>
                                <w:t>)</w:t>
                              </w:r>
                              <w:r w:rsidRPr="00BF324B">
                                <w:rPr>
                                  <w:rFonts w:hint="eastAsia"/>
                                </w:rPr>
                                <w:t>？</w:t>
                              </w:r>
                            </w:p>
                          </w:tc>
                        </w:tr>
                        <w:tr w:rsidR="00CF4468" w:rsidRPr="00BF324B" w:rsidTr="006959DC">
                          <w:tc>
                            <w:tcPr>
                              <w:tcW w:w="880" w:type="dxa"/>
                            </w:tcPr>
                            <w:p w:rsidR="00CF4468" w:rsidRPr="00BF324B" w:rsidRDefault="00CF4468" w:rsidP="00CF4468">
                              <w:pPr>
                                <w:pStyle w:val="40"/>
                              </w:pPr>
                            </w:p>
                          </w:tc>
                          <w:tc>
                            <w:tcPr>
                              <w:tcW w:w="7329" w:type="dxa"/>
                            </w:tcPr>
                            <w:p w:rsidR="00CF4468" w:rsidRPr="00BF324B" w:rsidRDefault="00CF4468" w:rsidP="00CF4468">
                              <w:pPr>
                                <w:rPr>
                                  <w:rFonts w:hint="eastAsia"/>
                                </w:rPr>
                              </w:pPr>
                              <w:r w:rsidRPr="00BF324B">
                                <w:rPr>
                                  <w:rFonts w:hint="eastAsia"/>
                                </w:rPr>
                                <w:t>詮釋資料豐富程度</w:t>
                              </w:r>
                              <w:r w:rsidR="00ED3D30" w:rsidRPr="00BF324B">
                                <w:rPr>
                                  <w:rFonts w:hint="eastAsia"/>
                                </w:rPr>
                                <w:t>(</w:t>
                              </w:r>
                              <w:r w:rsidR="00ED3D30" w:rsidRPr="00BF324B">
                                <w:rPr>
                                  <w:rFonts w:hint="eastAsia"/>
                                </w:rPr>
                                <w:t>參見</w:t>
                              </w:r>
                              <w:r w:rsidR="00ED3D30" w:rsidRPr="00BF324B">
                                <w:fldChar w:fldCharType="begin"/>
                              </w:r>
                              <w:r w:rsidR="00ED3D30" w:rsidRPr="00BF324B">
                                <w:instrText xml:space="preserve"> </w:instrText>
                              </w:r>
                              <w:r w:rsidR="00ED3D30" w:rsidRPr="00BF324B">
                                <w:rPr>
                                  <w:rFonts w:hint="eastAsia"/>
                                </w:rPr>
                                <w:instrText>REF _Ref338818648 \r \h</w:instrText>
                              </w:r>
                              <w:r w:rsidR="00ED3D30" w:rsidRPr="00BF324B">
                                <w:instrText xml:space="preserve"> </w:instrText>
                              </w:r>
                              <w:r w:rsidR="00ED3D30" w:rsidRPr="00BF324B">
                                <w:fldChar w:fldCharType="separate"/>
                              </w:r>
                              <w:r w:rsidR="005D510B" w:rsidRPr="00BF324B">
                                <w:t>2.2.1.2</w:t>
                              </w:r>
                              <w:r w:rsidR="00ED3D30" w:rsidRPr="00BF324B">
                                <w:fldChar w:fldCharType="end"/>
                              </w:r>
                              <w:r w:rsidR="00ED3D30" w:rsidRPr="00BF324B">
                                <w:rPr>
                                  <w:rFonts w:hint="eastAsia"/>
                                </w:rPr>
                                <w:t>)</w:t>
                              </w:r>
                            </w:p>
                          </w:tc>
                        </w:tr>
                        <w:tr w:rsidR="00CF4468" w:rsidRPr="00BF324B" w:rsidTr="006959DC">
                          <w:tc>
                            <w:tcPr>
                              <w:tcW w:w="880" w:type="dxa"/>
                            </w:tcPr>
                            <w:p w:rsidR="00CF4468" w:rsidRPr="00BF324B" w:rsidRDefault="00CF4468" w:rsidP="00CF4468">
                              <w:pPr>
                                <w:pStyle w:val="40"/>
                              </w:pPr>
                            </w:p>
                          </w:tc>
                          <w:tc>
                            <w:tcPr>
                              <w:tcW w:w="7329" w:type="dxa"/>
                            </w:tcPr>
                            <w:p w:rsidR="00CF4468" w:rsidRPr="00BF324B" w:rsidRDefault="00CF4468" w:rsidP="00CF4468">
                              <w:pPr>
                                <w:rPr>
                                  <w:rFonts w:hint="eastAsia"/>
                                </w:rPr>
                              </w:pPr>
                              <w:r w:rsidRPr="00BF324B">
                                <w:rPr>
                                  <w:rFonts w:hint="eastAsia"/>
                                </w:rPr>
                                <w:t>資料係定期匯入系統的聯合索引中，或是需透過電子資源整合查詢系統查找</w:t>
                              </w:r>
                            </w:p>
                          </w:tc>
                        </w:tr>
                      </w:tbl>
                      <w:p w:rsidR="00CF4468" w:rsidRPr="00BF324B" w:rsidRDefault="00CF4468" w:rsidP="007704B4">
                        <w:pPr>
                          <w:widowControl/>
                          <w:snapToGrid/>
                          <w:jc w:val="left"/>
                          <w:rPr>
                            <w:rFonts w:hint="eastAsia"/>
                          </w:rPr>
                        </w:pPr>
                      </w:p>
                    </w:tc>
                  </w:tr>
                  <w:tr w:rsidR="00CF4468" w:rsidRPr="00BF324B" w:rsidTr="006959DC">
                    <w:tc>
                      <w:tcPr>
                        <w:tcW w:w="718" w:type="dxa"/>
                      </w:tcPr>
                      <w:p w:rsidR="00CF4468" w:rsidRPr="00BF324B" w:rsidRDefault="00CF4468" w:rsidP="00957069">
                        <w:pPr>
                          <w:pStyle w:val="30"/>
                        </w:pPr>
                      </w:p>
                    </w:tc>
                    <w:tc>
                      <w:tcPr>
                        <w:tcW w:w="8435" w:type="dxa"/>
                      </w:tcPr>
                      <w:p w:rsidR="00CF4468" w:rsidRPr="00BF324B" w:rsidRDefault="00CF4468" w:rsidP="007704B4">
                        <w:pPr>
                          <w:widowControl/>
                          <w:snapToGrid/>
                          <w:jc w:val="left"/>
                          <w:rPr>
                            <w:rFonts w:hint="eastAsia"/>
                          </w:rPr>
                        </w:pPr>
                        <w:proofErr w:type="spellStart"/>
                        <w:r w:rsidRPr="00BF324B">
                          <w:rPr>
                            <w:rFonts w:hint="eastAsia"/>
                          </w:rPr>
                          <w:t>WorldCat</w:t>
                        </w:r>
                        <w:proofErr w:type="spellEnd"/>
                        <w:r w:rsidRPr="00BF324B">
                          <w:rPr>
                            <w:rFonts w:hint="eastAsia"/>
                          </w:rPr>
                          <w:t xml:space="preserve"> Catalog</w:t>
                        </w:r>
                      </w:p>
                      <w:tbl>
                        <w:tblPr>
                          <w:tblStyle w:val="aff0"/>
                          <w:tblW w:w="8209" w:type="dxa"/>
                          <w:tblLook w:val="04A0" w:firstRow="1" w:lastRow="0" w:firstColumn="1" w:lastColumn="0" w:noHBand="0" w:noVBand="1"/>
                        </w:tblPr>
                        <w:tblGrid>
                          <w:gridCol w:w="880"/>
                          <w:gridCol w:w="7329"/>
                        </w:tblGrid>
                        <w:tr w:rsidR="00CF4468" w:rsidRPr="00BF324B" w:rsidTr="006959DC">
                          <w:tc>
                            <w:tcPr>
                              <w:tcW w:w="880" w:type="dxa"/>
                            </w:tcPr>
                            <w:p w:rsidR="00CF4468" w:rsidRPr="00BF324B" w:rsidRDefault="00CF4468" w:rsidP="00CF4468">
                              <w:pPr>
                                <w:pStyle w:val="40"/>
                              </w:pPr>
                            </w:p>
                          </w:tc>
                          <w:tc>
                            <w:tcPr>
                              <w:tcW w:w="7329" w:type="dxa"/>
                            </w:tcPr>
                            <w:p w:rsidR="00CF4468" w:rsidRPr="00BF324B" w:rsidRDefault="00CF4468" w:rsidP="00CF4468">
                              <w:r w:rsidRPr="00BF324B">
                                <w:rPr>
                                  <w:rFonts w:hint="eastAsia"/>
                                </w:rPr>
                                <w:t>與</w:t>
                              </w:r>
                              <w:r w:rsidRPr="00BF324B">
                                <w:rPr>
                                  <w:rFonts w:hint="eastAsia"/>
                                </w:rPr>
                                <w:t>OCLC</w:t>
                              </w:r>
                              <w:r w:rsidRPr="00BF324B">
                                <w:rPr>
                                  <w:rFonts w:hint="eastAsia"/>
                                </w:rPr>
                                <w:t>簽訂合作協議的情形</w:t>
                              </w:r>
                              <w:r w:rsidR="00B25B63" w:rsidRPr="00BF324B">
                                <w:rPr>
                                  <w:rFonts w:hint="eastAsia"/>
                                </w:rPr>
                                <w:t>(</w:t>
                              </w:r>
                              <w:r w:rsidR="00B25B63" w:rsidRPr="00BF324B">
                                <w:rPr>
                                  <w:rFonts w:hint="eastAsia"/>
                                </w:rPr>
                                <w:t>參見</w:t>
                              </w:r>
                              <w:r w:rsidR="00B25B63" w:rsidRPr="00BF324B">
                                <w:fldChar w:fldCharType="begin"/>
                              </w:r>
                              <w:r w:rsidR="00B25B63" w:rsidRPr="00BF324B">
                                <w:instrText xml:space="preserve"> </w:instrText>
                              </w:r>
                              <w:r w:rsidR="00B25B63" w:rsidRPr="00BF324B">
                                <w:rPr>
                                  <w:rFonts w:hint="eastAsia"/>
                                </w:rPr>
                                <w:instrText>REF _Ref338818699 \r \h</w:instrText>
                              </w:r>
                              <w:r w:rsidR="00B25B63" w:rsidRPr="00BF324B">
                                <w:instrText xml:space="preserve"> </w:instrText>
                              </w:r>
                              <w:r w:rsidR="00B25B63" w:rsidRPr="00BF324B">
                                <w:fldChar w:fldCharType="separate"/>
                              </w:r>
                              <w:r w:rsidR="005D510B" w:rsidRPr="00BF324B">
                                <w:t>2.2.2.1</w:t>
                              </w:r>
                              <w:r w:rsidR="00B25B63" w:rsidRPr="00BF324B">
                                <w:fldChar w:fldCharType="end"/>
                              </w:r>
                              <w:r w:rsidR="00B25B63" w:rsidRPr="00BF324B">
                                <w:rPr>
                                  <w:rFonts w:hint="eastAsia"/>
                                </w:rPr>
                                <w:t>)</w:t>
                              </w:r>
                            </w:p>
                          </w:tc>
                        </w:tr>
                        <w:tr w:rsidR="005D510B" w:rsidRPr="00BF324B" w:rsidTr="006959DC">
                          <w:tc>
                            <w:tcPr>
                              <w:tcW w:w="880" w:type="dxa"/>
                            </w:tcPr>
                            <w:p w:rsidR="005D510B" w:rsidRPr="00BF324B" w:rsidRDefault="005D510B" w:rsidP="00CF4468">
                              <w:pPr>
                                <w:pStyle w:val="40"/>
                              </w:pPr>
                            </w:p>
                          </w:tc>
                          <w:tc>
                            <w:tcPr>
                              <w:tcW w:w="7329" w:type="dxa"/>
                            </w:tcPr>
                            <w:p w:rsidR="005D510B" w:rsidRPr="00BF324B" w:rsidRDefault="005D510B" w:rsidP="00CF4468">
                              <w:pPr>
                                <w:rPr>
                                  <w:rFonts w:hint="eastAsia"/>
                                </w:rPr>
                              </w:pPr>
                              <w:r w:rsidRPr="00BF324B">
                                <w:rPr>
                                  <w:rFonts w:hint="eastAsia"/>
                                </w:rPr>
                                <w:t>資料來源屬性為何</w:t>
                              </w:r>
                              <w:r w:rsidRPr="00BF324B">
                                <w:rPr>
                                  <w:rFonts w:hint="eastAsia"/>
                                </w:rPr>
                                <w:t>(</w:t>
                              </w:r>
                              <w:r w:rsidRPr="00BF324B">
                                <w:rPr>
                                  <w:rFonts w:hint="eastAsia"/>
                                </w:rPr>
                                <w:t>出版者詮釋資料及全文、資源探索服務取得授權的資料、圖書館和資源探索服務皆取得授權的資料</w:t>
                              </w:r>
                              <w:r w:rsidRPr="00BF324B">
                                <w:rPr>
                                  <w:rFonts w:hint="eastAsia"/>
                                </w:rPr>
                                <w:t>)</w:t>
                              </w:r>
                              <w:r w:rsidRPr="00BF324B">
                                <w:rPr>
                                  <w:rFonts w:hint="eastAsia"/>
                                </w:rPr>
                                <w:t>？</w:t>
                              </w:r>
                            </w:p>
                          </w:tc>
                        </w:tr>
                        <w:tr w:rsidR="00CF4468" w:rsidRPr="00BF324B" w:rsidTr="006959DC">
                          <w:tc>
                            <w:tcPr>
                              <w:tcW w:w="880" w:type="dxa"/>
                            </w:tcPr>
                            <w:p w:rsidR="00CF4468" w:rsidRPr="00BF324B" w:rsidRDefault="00CF4468" w:rsidP="00CF4468">
                              <w:pPr>
                                <w:pStyle w:val="40"/>
                              </w:pPr>
                            </w:p>
                          </w:tc>
                          <w:tc>
                            <w:tcPr>
                              <w:tcW w:w="7329" w:type="dxa"/>
                            </w:tcPr>
                            <w:p w:rsidR="00CF4468" w:rsidRPr="00BF324B" w:rsidRDefault="00CF4468" w:rsidP="00CF4468">
                              <w:pPr>
                                <w:rPr>
                                  <w:rFonts w:hint="eastAsia"/>
                                </w:rPr>
                              </w:pPr>
                              <w:r w:rsidRPr="00BF324B">
                                <w:rPr>
                                  <w:rFonts w:hint="eastAsia"/>
                                </w:rPr>
                                <w:t>詮釋資料豐富程度</w:t>
                              </w:r>
                              <w:r w:rsidR="00ED3D30" w:rsidRPr="00BF324B">
                                <w:rPr>
                                  <w:rFonts w:hint="eastAsia"/>
                                </w:rPr>
                                <w:t>(</w:t>
                              </w:r>
                              <w:r w:rsidR="00ED3D30" w:rsidRPr="00BF324B">
                                <w:rPr>
                                  <w:rFonts w:hint="eastAsia"/>
                                </w:rPr>
                                <w:t>參見</w:t>
                              </w:r>
                              <w:r w:rsidR="00ED3D30" w:rsidRPr="00BF324B">
                                <w:fldChar w:fldCharType="begin"/>
                              </w:r>
                              <w:r w:rsidR="00ED3D30" w:rsidRPr="00BF324B">
                                <w:instrText xml:space="preserve"> </w:instrText>
                              </w:r>
                              <w:r w:rsidR="00ED3D30" w:rsidRPr="00BF324B">
                                <w:rPr>
                                  <w:rFonts w:hint="eastAsia"/>
                                </w:rPr>
                                <w:instrText>REF _Ref338818648 \r \h</w:instrText>
                              </w:r>
                              <w:r w:rsidR="00ED3D30" w:rsidRPr="00BF324B">
                                <w:instrText xml:space="preserve"> </w:instrText>
                              </w:r>
                              <w:r w:rsidR="00ED3D30" w:rsidRPr="00BF324B">
                                <w:fldChar w:fldCharType="separate"/>
                              </w:r>
                              <w:r w:rsidR="005D510B" w:rsidRPr="00BF324B">
                                <w:t>2.2.1.2</w:t>
                              </w:r>
                              <w:r w:rsidR="00ED3D30" w:rsidRPr="00BF324B">
                                <w:fldChar w:fldCharType="end"/>
                              </w:r>
                              <w:r w:rsidR="00ED3D30" w:rsidRPr="00BF324B">
                                <w:rPr>
                                  <w:rFonts w:hint="eastAsia"/>
                                </w:rPr>
                                <w:t>)</w:t>
                              </w:r>
                            </w:p>
                          </w:tc>
                        </w:tr>
                        <w:tr w:rsidR="00CF4468" w:rsidRPr="00BF324B" w:rsidTr="006959DC">
                          <w:tc>
                            <w:tcPr>
                              <w:tcW w:w="880" w:type="dxa"/>
                            </w:tcPr>
                            <w:p w:rsidR="00CF4468" w:rsidRPr="00BF324B" w:rsidRDefault="00CF4468" w:rsidP="00CF4468">
                              <w:pPr>
                                <w:pStyle w:val="40"/>
                              </w:pPr>
                            </w:p>
                          </w:tc>
                          <w:tc>
                            <w:tcPr>
                              <w:tcW w:w="7329" w:type="dxa"/>
                            </w:tcPr>
                            <w:p w:rsidR="00CF4468" w:rsidRPr="00BF324B" w:rsidRDefault="00CF4468" w:rsidP="00CF4468">
                              <w:pPr>
                                <w:rPr>
                                  <w:rFonts w:hint="eastAsia"/>
                                </w:rPr>
                              </w:pPr>
                              <w:r w:rsidRPr="00BF324B">
                                <w:rPr>
                                  <w:rFonts w:hint="eastAsia"/>
                                </w:rPr>
                                <w:t>資料係定期匯入系統的聯合索引中，或是需透過電子資源整合查詢系統查找</w:t>
                              </w:r>
                            </w:p>
                          </w:tc>
                        </w:tr>
                      </w:tbl>
                      <w:p w:rsidR="00CF4468" w:rsidRPr="00BF324B" w:rsidRDefault="00CF4468" w:rsidP="007704B4">
                        <w:pPr>
                          <w:widowControl/>
                          <w:snapToGrid/>
                          <w:jc w:val="left"/>
                          <w:rPr>
                            <w:rFonts w:hint="eastAsia"/>
                          </w:rPr>
                        </w:pPr>
                      </w:p>
                    </w:tc>
                  </w:tr>
                  <w:tr w:rsidR="00CF4468" w:rsidRPr="00BF324B" w:rsidTr="006959DC">
                    <w:tc>
                      <w:tcPr>
                        <w:tcW w:w="718" w:type="dxa"/>
                      </w:tcPr>
                      <w:p w:rsidR="00CF4468" w:rsidRPr="00BF324B" w:rsidRDefault="00CF4468" w:rsidP="00957069">
                        <w:pPr>
                          <w:pStyle w:val="30"/>
                        </w:pPr>
                      </w:p>
                    </w:tc>
                    <w:tc>
                      <w:tcPr>
                        <w:tcW w:w="8435" w:type="dxa"/>
                      </w:tcPr>
                      <w:p w:rsidR="00CF4468" w:rsidRPr="00BF324B" w:rsidRDefault="00CF4468" w:rsidP="007704B4">
                        <w:pPr>
                          <w:widowControl/>
                          <w:snapToGrid/>
                          <w:jc w:val="left"/>
                          <w:rPr>
                            <w:rFonts w:hint="eastAsia"/>
                          </w:rPr>
                        </w:pPr>
                        <w:r w:rsidRPr="00BF324B">
                          <w:rPr>
                            <w:rFonts w:hint="eastAsia"/>
                          </w:rPr>
                          <w:t>電子書</w:t>
                        </w:r>
                      </w:p>
                      <w:tbl>
                        <w:tblPr>
                          <w:tblStyle w:val="aff0"/>
                          <w:tblW w:w="8209" w:type="dxa"/>
                          <w:tblLook w:val="04A0" w:firstRow="1" w:lastRow="0" w:firstColumn="1" w:lastColumn="0" w:noHBand="0" w:noVBand="1"/>
                        </w:tblPr>
                        <w:tblGrid>
                          <w:gridCol w:w="880"/>
                          <w:gridCol w:w="7329"/>
                        </w:tblGrid>
                        <w:tr w:rsidR="00ED3D30" w:rsidRPr="00BF324B" w:rsidTr="006959DC">
                          <w:tc>
                            <w:tcPr>
                              <w:tcW w:w="880" w:type="dxa"/>
                            </w:tcPr>
                            <w:p w:rsidR="00ED3D30" w:rsidRPr="00BF324B" w:rsidRDefault="00ED3D30" w:rsidP="00ED3D30">
                              <w:pPr>
                                <w:pStyle w:val="40"/>
                              </w:pPr>
                            </w:p>
                          </w:tc>
                          <w:tc>
                            <w:tcPr>
                              <w:tcW w:w="7329" w:type="dxa"/>
                            </w:tcPr>
                            <w:p w:rsidR="00ED3D30" w:rsidRPr="00BF324B" w:rsidRDefault="00ED3D30" w:rsidP="00ED3D30">
                              <w:r w:rsidRPr="00BF324B">
                                <w:rPr>
                                  <w:rFonts w:hint="eastAsia"/>
                                </w:rPr>
                                <w:t>與電子書出版者或集成商簽訂合作協議的情形</w:t>
                              </w:r>
                              <w:r w:rsidR="00B25B63" w:rsidRPr="00BF324B">
                                <w:rPr>
                                  <w:rFonts w:hint="eastAsia"/>
                                </w:rPr>
                                <w:t>(</w:t>
                              </w:r>
                              <w:r w:rsidR="00B25B63" w:rsidRPr="00BF324B">
                                <w:rPr>
                                  <w:rFonts w:hint="eastAsia"/>
                                </w:rPr>
                                <w:t>參見</w:t>
                              </w:r>
                              <w:r w:rsidR="00B25B63" w:rsidRPr="00BF324B">
                                <w:fldChar w:fldCharType="begin"/>
                              </w:r>
                              <w:r w:rsidR="00B25B63" w:rsidRPr="00BF324B">
                                <w:instrText xml:space="preserve"> </w:instrText>
                              </w:r>
                              <w:r w:rsidR="00B25B63" w:rsidRPr="00BF324B">
                                <w:rPr>
                                  <w:rFonts w:hint="eastAsia"/>
                                </w:rPr>
                                <w:instrText>REF _Ref338818699 \r \h</w:instrText>
                              </w:r>
                              <w:r w:rsidR="00B25B63" w:rsidRPr="00BF324B">
                                <w:instrText xml:space="preserve"> </w:instrText>
                              </w:r>
                              <w:r w:rsidR="00B25B63" w:rsidRPr="00BF324B">
                                <w:fldChar w:fldCharType="separate"/>
                              </w:r>
                              <w:r w:rsidR="005D510B" w:rsidRPr="00BF324B">
                                <w:t>2.2.2.1</w:t>
                              </w:r>
                              <w:r w:rsidR="00B25B63" w:rsidRPr="00BF324B">
                                <w:fldChar w:fldCharType="end"/>
                              </w:r>
                              <w:r w:rsidR="00B25B63" w:rsidRPr="00BF324B">
                                <w:rPr>
                                  <w:rFonts w:hint="eastAsia"/>
                                </w:rPr>
                                <w:t>)</w:t>
                              </w:r>
                            </w:p>
                          </w:tc>
                        </w:tr>
                        <w:tr w:rsidR="005D510B" w:rsidRPr="00BF324B" w:rsidTr="006959DC">
                          <w:tc>
                            <w:tcPr>
                              <w:tcW w:w="880" w:type="dxa"/>
                            </w:tcPr>
                            <w:p w:rsidR="005D510B" w:rsidRPr="00BF324B" w:rsidRDefault="005D510B" w:rsidP="00ED3D30">
                              <w:pPr>
                                <w:pStyle w:val="40"/>
                              </w:pPr>
                            </w:p>
                          </w:tc>
                          <w:tc>
                            <w:tcPr>
                              <w:tcW w:w="7329" w:type="dxa"/>
                            </w:tcPr>
                            <w:p w:rsidR="005D510B" w:rsidRPr="00BF324B" w:rsidRDefault="005D510B" w:rsidP="00ED3D30">
                              <w:pPr>
                                <w:rPr>
                                  <w:rFonts w:hint="eastAsia"/>
                                </w:rPr>
                              </w:pPr>
                              <w:r w:rsidRPr="00BF324B">
                                <w:rPr>
                                  <w:rFonts w:hint="eastAsia"/>
                                </w:rPr>
                                <w:t>資料來源屬性為何</w:t>
                              </w:r>
                              <w:r w:rsidRPr="00BF324B">
                                <w:rPr>
                                  <w:rFonts w:hint="eastAsia"/>
                                </w:rPr>
                                <w:t>(</w:t>
                              </w:r>
                              <w:r w:rsidRPr="00BF324B">
                                <w:rPr>
                                  <w:rFonts w:hint="eastAsia"/>
                                </w:rPr>
                                <w:t>出版者詮釋資料及全文、資源探索服務取得授權的資料、圖書館和資源探索服務皆取得授權的資料</w:t>
                              </w:r>
                              <w:r w:rsidRPr="00BF324B">
                                <w:rPr>
                                  <w:rFonts w:hint="eastAsia"/>
                                </w:rPr>
                                <w:t>)</w:t>
                              </w:r>
                              <w:r w:rsidRPr="00BF324B">
                                <w:rPr>
                                  <w:rFonts w:hint="eastAsia"/>
                                </w:rPr>
                                <w:t>？</w:t>
                              </w:r>
                            </w:p>
                          </w:tc>
                        </w:tr>
                        <w:tr w:rsidR="00ED3D30" w:rsidRPr="00BF324B" w:rsidTr="006959DC">
                          <w:tc>
                            <w:tcPr>
                              <w:tcW w:w="880" w:type="dxa"/>
                            </w:tcPr>
                            <w:p w:rsidR="00ED3D30" w:rsidRPr="00BF324B" w:rsidRDefault="00ED3D30" w:rsidP="00ED3D30">
                              <w:pPr>
                                <w:pStyle w:val="40"/>
                              </w:pPr>
                            </w:p>
                          </w:tc>
                          <w:tc>
                            <w:tcPr>
                              <w:tcW w:w="7329" w:type="dxa"/>
                            </w:tcPr>
                            <w:p w:rsidR="00ED3D30" w:rsidRPr="00BF324B" w:rsidRDefault="00ED3D30" w:rsidP="00ED3D30">
                              <w:pPr>
                                <w:rPr>
                                  <w:rFonts w:hint="eastAsia"/>
                                </w:rPr>
                              </w:pPr>
                              <w:r w:rsidRPr="00BF324B">
                                <w:rPr>
                                  <w:rFonts w:hint="eastAsia"/>
                                </w:rPr>
                                <w:t>詮釋資料豐富程度</w:t>
                              </w:r>
                              <w:r w:rsidRPr="00BF324B">
                                <w:rPr>
                                  <w:rFonts w:hint="eastAsia"/>
                                </w:rPr>
                                <w:t>(</w:t>
                              </w:r>
                              <w:r w:rsidRPr="00BF324B">
                                <w:rPr>
                                  <w:rFonts w:hint="eastAsia"/>
                                </w:rPr>
                                <w:t>參見</w:t>
                              </w:r>
                              <w:r w:rsidRPr="00BF324B">
                                <w:fldChar w:fldCharType="begin"/>
                              </w:r>
                              <w:r w:rsidRPr="00BF324B">
                                <w:instrText xml:space="preserve"> </w:instrText>
                              </w:r>
                              <w:r w:rsidRPr="00BF324B">
                                <w:rPr>
                                  <w:rFonts w:hint="eastAsia"/>
                                </w:rPr>
                                <w:instrText>REF _Ref338818648 \r \h</w:instrText>
                              </w:r>
                              <w:r w:rsidRPr="00BF324B">
                                <w:instrText xml:space="preserve"> </w:instrText>
                              </w:r>
                              <w:r w:rsidRPr="00BF324B">
                                <w:fldChar w:fldCharType="separate"/>
                              </w:r>
                              <w:r w:rsidR="005D510B" w:rsidRPr="00BF324B">
                                <w:t>2.2.1.2</w:t>
                              </w:r>
                              <w:r w:rsidRPr="00BF324B">
                                <w:fldChar w:fldCharType="end"/>
                              </w:r>
                              <w:r w:rsidRPr="00BF324B">
                                <w:rPr>
                                  <w:rFonts w:hint="eastAsia"/>
                                </w:rPr>
                                <w:t>)</w:t>
                              </w:r>
                            </w:p>
                          </w:tc>
                        </w:tr>
                        <w:tr w:rsidR="00ED3D30" w:rsidRPr="00BF324B" w:rsidTr="006959DC">
                          <w:tc>
                            <w:tcPr>
                              <w:tcW w:w="880" w:type="dxa"/>
                            </w:tcPr>
                            <w:p w:rsidR="00ED3D30" w:rsidRPr="00BF324B" w:rsidRDefault="00ED3D30" w:rsidP="00ED3D30">
                              <w:pPr>
                                <w:pStyle w:val="40"/>
                              </w:pPr>
                            </w:p>
                          </w:tc>
                          <w:tc>
                            <w:tcPr>
                              <w:tcW w:w="7329" w:type="dxa"/>
                            </w:tcPr>
                            <w:p w:rsidR="00ED3D30" w:rsidRPr="00BF324B" w:rsidRDefault="00ED3D30" w:rsidP="00ED3D30">
                              <w:pPr>
                                <w:rPr>
                                  <w:rFonts w:hint="eastAsia"/>
                                </w:rPr>
                              </w:pPr>
                              <w:r w:rsidRPr="00BF324B">
                                <w:rPr>
                                  <w:rFonts w:hint="eastAsia"/>
                                </w:rPr>
                                <w:t>資料係定期匯入系統的聯合索引中，或是需透過電子資源整合查詢系統查找</w:t>
                              </w:r>
                            </w:p>
                          </w:tc>
                        </w:tr>
                      </w:tbl>
                      <w:p w:rsidR="00CF4468" w:rsidRPr="00BF324B" w:rsidRDefault="00CF4468" w:rsidP="007704B4">
                        <w:pPr>
                          <w:widowControl/>
                          <w:snapToGrid/>
                          <w:jc w:val="left"/>
                          <w:rPr>
                            <w:rFonts w:hint="eastAsia"/>
                          </w:rPr>
                        </w:pPr>
                      </w:p>
                    </w:tc>
                  </w:tr>
                </w:tbl>
                <w:p w:rsidR="00957069" w:rsidRPr="00BF324B" w:rsidRDefault="00957069" w:rsidP="00957069">
                  <w:pPr>
                    <w:widowControl/>
                    <w:snapToGrid/>
                    <w:spacing w:after="180"/>
                    <w:ind w:firstLine="480"/>
                    <w:jc w:val="left"/>
                  </w:pPr>
                </w:p>
              </w:tc>
            </w:tr>
            <w:tr w:rsidR="00D800BD" w:rsidRPr="00BF324B" w:rsidTr="00651D2C">
              <w:tc>
                <w:tcPr>
                  <w:tcW w:w="454" w:type="dxa"/>
                </w:tcPr>
                <w:p w:rsidR="00D800BD" w:rsidRPr="00BF324B" w:rsidRDefault="00D800BD" w:rsidP="00651D2C">
                  <w:pPr>
                    <w:pStyle w:val="23"/>
                  </w:pPr>
                </w:p>
              </w:tc>
              <w:tc>
                <w:tcPr>
                  <w:tcW w:w="9379" w:type="dxa"/>
                </w:tcPr>
                <w:p w:rsidR="00D800BD" w:rsidRPr="00BF324B" w:rsidRDefault="00CE41DB" w:rsidP="00651D2C">
                  <w:pPr>
                    <w:widowControl/>
                    <w:snapToGrid/>
                    <w:jc w:val="left"/>
                  </w:pPr>
                  <w:r w:rsidRPr="00BF324B">
                    <w:rPr>
                      <w:rFonts w:hint="eastAsia"/>
                    </w:rPr>
                    <w:t>開放取用</w:t>
                  </w:r>
                  <w:r w:rsidRPr="00BF324B">
                    <w:rPr>
                      <w:rFonts w:hint="eastAsia"/>
                    </w:rPr>
                    <w:t>(Open Access)</w:t>
                  </w:r>
                  <w:r w:rsidR="00332067" w:rsidRPr="00BF324B">
                    <w:rPr>
                      <w:rFonts w:hint="eastAsia"/>
                    </w:rPr>
                    <w:t>系統的</w:t>
                  </w:r>
                  <w:r w:rsidRPr="00BF324B">
                    <w:rPr>
                      <w:rFonts w:hint="eastAsia"/>
                    </w:rPr>
                    <w:t>資源</w:t>
                  </w:r>
                </w:p>
                <w:tbl>
                  <w:tblPr>
                    <w:tblStyle w:val="aff0"/>
                    <w:tblW w:w="0" w:type="auto"/>
                    <w:tblLook w:val="04A0" w:firstRow="1" w:lastRow="0" w:firstColumn="1" w:lastColumn="0" w:noHBand="0" w:noVBand="1"/>
                  </w:tblPr>
                  <w:tblGrid>
                    <w:gridCol w:w="718"/>
                    <w:gridCol w:w="8435"/>
                  </w:tblGrid>
                  <w:tr w:rsidR="00CE41DB" w:rsidRPr="00BF324B" w:rsidTr="00651D2C">
                    <w:tc>
                      <w:tcPr>
                        <w:tcW w:w="737" w:type="dxa"/>
                      </w:tcPr>
                      <w:p w:rsidR="00CE41DB" w:rsidRPr="00BF324B" w:rsidRDefault="00CE41DB" w:rsidP="00651D2C">
                        <w:pPr>
                          <w:pStyle w:val="30"/>
                        </w:pPr>
                      </w:p>
                    </w:tc>
                    <w:tc>
                      <w:tcPr>
                        <w:tcW w:w="8411" w:type="dxa"/>
                      </w:tcPr>
                      <w:p w:rsidR="00CE41DB" w:rsidRPr="00BF324B" w:rsidRDefault="00CE41DB" w:rsidP="00651D2C">
                        <w:pPr>
                          <w:widowControl/>
                          <w:snapToGrid/>
                          <w:jc w:val="left"/>
                        </w:pPr>
                        <w:r w:rsidRPr="00BF324B">
                          <w:rPr>
                            <w:rFonts w:hint="eastAsia"/>
                          </w:rPr>
                          <w:t>至少涵蓋</w:t>
                        </w:r>
                        <w:r w:rsidRPr="00BF324B">
                          <w:rPr>
                            <w:rFonts w:hint="eastAsia"/>
                          </w:rPr>
                          <w:t>arXiv.org</w:t>
                        </w:r>
                        <w:r w:rsidRPr="00BF324B">
                          <w:rPr>
                            <w:rFonts w:hint="eastAsia"/>
                          </w:rPr>
                          <w:t>、</w:t>
                        </w:r>
                        <w:r w:rsidRPr="00BF324B">
                          <w:rPr>
                            <w:rFonts w:hint="eastAsia"/>
                          </w:rPr>
                          <w:t>e-Prints</w:t>
                        </w:r>
                        <w:r w:rsidRPr="00BF324B">
                          <w:rPr>
                            <w:rFonts w:hint="eastAsia"/>
                          </w:rPr>
                          <w:t>、</w:t>
                        </w:r>
                        <w:proofErr w:type="spellStart"/>
                        <w:r w:rsidRPr="00BF324B">
                          <w:rPr>
                            <w:rFonts w:hint="eastAsia"/>
                          </w:rPr>
                          <w:t>Hindawi</w:t>
                        </w:r>
                        <w:proofErr w:type="spellEnd"/>
                        <w:r w:rsidRPr="00BF324B">
                          <w:rPr>
                            <w:rFonts w:hint="eastAsia"/>
                          </w:rPr>
                          <w:t xml:space="preserve"> Publishing</w:t>
                        </w:r>
                        <w:r w:rsidRPr="00BF324B">
                          <w:rPr>
                            <w:rFonts w:hint="eastAsia"/>
                          </w:rPr>
                          <w:t>、</w:t>
                        </w:r>
                        <w:r w:rsidRPr="00BF324B">
                          <w:rPr>
                            <w:rFonts w:hint="eastAsia"/>
                          </w:rPr>
                          <w:t>DOAJ</w:t>
                        </w:r>
                        <w:r w:rsidRPr="00BF324B">
                          <w:rPr>
                            <w:rFonts w:hint="eastAsia"/>
                          </w:rPr>
                          <w:t>等開放取用系統的資料內容</w:t>
                        </w:r>
                      </w:p>
                      <w:tbl>
                        <w:tblPr>
                          <w:tblStyle w:val="aff0"/>
                          <w:tblW w:w="8209" w:type="dxa"/>
                          <w:tblLook w:val="04A0" w:firstRow="1" w:lastRow="0" w:firstColumn="1" w:lastColumn="0" w:noHBand="0" w:noVBand="1"/>
                        </w:tblPr>
                        <w:tblGrid>
                          <w:gridCol w:w="880"/>
                          <w:gridCol w:w="7329"/>
                        </w:tblGrid>
                        <w:tr w:rsidR="00CE41DB" w:rsidRPr="00BF324B" w:rsidTr="00651D2C">
                          <w:tc>
                            <w:tcPr>
                              <w:tcW w:w="880" w:type="dxa"/>
                            </w:tcPr>
                            <w:p w:rsidR="00CE41DB" w:rsidRPr="00BF324B" w:rsidRDefault="00CE41DB" w:rsidP="00651D2C">
                              <w:pPr>
                                <w:pStyle w:val="40"/>
                                <w:jc w:val="both"/>
                              </w:pPr>
                            </w:p>
                          </w:tc>
                          <w:tc>
                            <w:tcPr>
                              <w:tcW w:w="7329" w:type="dxa"/>
                            </w:tcPr>
                            <w:p w:rsidR="00CE41DB" w:rsidRPr="00BF324B" w:rsidRDefault="00CE41DB" w:rsidP="00651D2C">
                              <w:pPr>
                                <w:pStyle w:val="40"/>
                                <w:numPr>
                                  <w:ilvl w:val="0"/>
                                  <w:numId w:val="0"/>
                                </w:numPr>
                                <w:jc w:val="both"/>
                              </w:pPr>
                              <w:r w:rsidRPr="00BF324B">
                                <w:rPr>
                                  <w:rFonts w:hint="eastAsia"/>
                                </w:rPr>
                                <w:t>請說明與各開放取用系統的合作協議簽署情形</w:t>
                              </w:r>
                              <w:r w:rsidR="005D510B" w:rsidRPr="00BF324B">
                                <w:rPr>
                                  <w:rFonts w:hint="eastAsia"/>
                                </w:rPr>
                                <w:t>(</w:t>
                              </w:r>
                              <w:r w:rsidR="005D510B" w:rsidRPr="00BF324B">
                                <w:rPr>
                                  <w:rFonts w:hint="eastAsia"/>
                                </w:rPr>
                                <w:t>參見</w:t>
                              </w:r>
                              <w:r w:rsidR="005D510B" w:rsidRPr="00BF324B">
                                <w:fldChar w:fldCharType="begin"/>
                              </w:r>
                              <w:r w:rsidR="005D510B" w:rsidRPr="00BF324B">
                                <w:instrText xml:space="preserve"> </w:instrText>
                              </w:r>
                              <w:r w:rsidR="005D510B" w:rsidRPr="00BF324B">
                                <w:rPr>
                                  <w:rFonts w:hint="eastAsia"/>
                                </w:rPr>
                                <w:instrText>REF _Ref338818699 \r \h</w:instrText>
                              </w:r>
                              <w:r w:rsidR="005D510B" w:rsidRPr="00BF324B">
                                <w:instrText xml:space="preserve"> </w:instrText>
                              </w:r>
                              <w:r w:rsidR="005D510B" w:rsidRPr="00BF324B">
                                <w:fldChar w:fldCharType="separate"/>
                              </w:r>
                              <w:r w:rsidR="005D510B" w:rsidRPr="00BF324B">
                                <w:t>2.2.2.1</w:t>
                              </w:r>
                              <w:r w:rsidR="005D510B" w:rsidRPr="00BF324B">
                                <w:fldChar w:fldCharType="end"/>
                              </w:r>
                              <w:r w:rsidR="005D510B" w:rsidRPr="00BF324B">
                                <w:rPr>
                                  <w:rFonts w:hint="eastAsia"/>
                                </w:rPr>
                                <w:t>)</w:t>
                              </w:r>
                            </w:p>
                          </w:tc>
                        </w:tr>
                        <w:tr w:rsidR="00CE41DB" w:rsidRPr="00BF324B" w:rsidTr="00651D2C">
                          <w:tc>
                            <w:tcPr>
                              <w:tcW w:w="880" w:type="dxa"/>
                            </w:tcPr>
                            <w:p w:rsidR="00CE41DB" w:rsidRPr="00BF324B" w:rsidRDefault="00CE41DB" w:rsidP="00651D2C">
                              <w:pPr>
                                <w:pStyle w:val="40"/>
                                <w:jc w:val="both"/>
                              </w:pPr>
                            </w:p>
                          </w:tc>
                          <w:tc>
                            <w:tcPr>
                              <w:tcW w:w="7329" w:type="dxa"/>
                            </w:tcPr>
                            <w:p w:rsidR="00CE41DB" w:rsidRPr="00BF324B" w:rsidRDefault="00CE41DB" w:rsidP="00651D2C">
                              <w:pPr>
                                <w:pStyle w:val="40"/>
                                <w:numPr>
                                  <w:ilvl w:val="0"/>
                                  <w:numId w:val="0"/>
                                </w:numPr>
                                <w:jc w:val="both"/>
                              </w:pPr>
                              <w:r w:rsidRPr="00BF324B">
                                <w:rPr>
                                  <w:rFonts w:hint="eastAsia"/>
                                </w:rPr>
                                <w:t>請說明來自各開放取用系統的資料數量</w:t>
                              </w:r>
                            </w:p>
                          </w:tc>
                        </w:tr>
                        <w:tr w:rsidR="00CE41DB" w:rsidRPr="00BF324B" w:rsidTr="00651D2C">
                          <w:tc>
                            <w:tcPr>
                              <w:tcW w:w="880" w:type="dxa"/>
                            </w:tcPr>
                            <w:p w:rsidR="00CE41DB" w:rsidRPr="00BF324B" w:rsidRDefault="00CE41DB" w:rsidP="00651D2C">
                              <w:pPr>
                                <w:pStyle w:val="40"/>
                                <w:jc w:val="both"/>
                              </w:pPr>
                            </w:p>
                          </w:tc>
                          <w:tc>
                            <w:tcPr>
                              <w:tcW w:w="7329" w:type="dxa"/>
                            </w:tcPr>
                            <w:p w:rsidR="00CE41DB" w:rsidRPr="00BF324B" w:rsidRDefault="00CE41DB" w:rsidP="00651D2C">
                              <w:pPr>
                                <w:pStyle w:val="40"/>
                                <w:numPr>
                                  <w:ilvl w:val="0"/>
                                  <w:numId w:val="0"/>
                                </w:numPr>
                                <w:jc w:val="both"/>
                              </w:pPr>
                              <w:r w:rsidRPr="00BF324B">
                                <w:rPr>
                                  <w:rFonts w:hint="eastAsia"/>
                                </w:rPr>
                                <w:t>請說明來自各開放取用系統的詮釋資料</w:t>
                              </w:r>
                              <w:r w:rsidR="004D1CB0" w:rsidRPr="00BF324B">
                                <w:rPr>
                                  <w:rFonts w:hint="eastAsia"/>
                                </w:rPr>
                                <w:t>豐富程度</w:t>
                              </w:r>
                              <w:r w:rsidR="00666CC2" w:rsidRPr="00BF324B">
                                <w:rPr>
                                  <w:rFonts w:hint="eastAsia"/>
                                </w:rPr>
                                <w:t>(</w:t>
                              </w:r>
                              <w:r w:rsidR="00666CC2" w:rsidRPr="00BF324B">
                                <w:rPr>
                                  <w:rFonts w:hint="eastAsia"/>
                                </w:rPr>
                                <w:t>參見</w:t>
                              </w:r>
                              <w:r w:rsidR="00666CC2" w:rsidRPr="00BF324B">
                                <w:fldChar w:fldCharType="begin"/>
                              </w:r>
                              <w:r w:rsidR="00666CC2" w:rsidRPr="00BF324B">
                                <w:instrText xml:space="preserve"> </w:instrText>
                              </w:r>
                              <w:r w:rsidR="00666CC2" w:rsidRPr="00BF324B">
                                <w:rPr>
                                  <w:rFonts w:hint="eastAsia"/>
                                </w:rPr>
                                <w:instrText>REF _Ref338818648 \r \h</w:instrText>
                              </w:r>
                              <w:r w:rsidR="00666CC2" w:rsidRPr="00BF324B">
                                <w:instrText xml:space="preserve"> </w:instrText>
                              </w:r>
                              <w:r w:rsidR="00666CC2" w:rsidRPr="00BF324B">
                                <w:fldChar w:fldCharType="separate"/>
                              </w:r>
                              <w:r w:rsidR="00666CC2" w:rsidRPr="00BF324B">
                                <w:t>2.2.1.2</w:t>
                              </w:r>
                              <w:r w:rsidR="00666CC2" w:rsidRPr="00BF324B">
                                <w:fldChar w:fldCharType="end"/>
                              </w:r>
                              <w:r w:rsidR="00666CC2" w:rsidRPr="00BF324B">
                                <w:rPr>
                                  <w:rFonts w:hint="eastAsia"/>
                                </w:rPr>
                                <w:t>)</w:t>
                              </w:r>
                            </w:p>
                          </w:tc>
                        </w:tr>
                      </w:tbl>
                      <w:p w:rsidR="00CE41DB" w:rsidRPr="00BF324B" w:rsidRDefault="00CE41DB" w:rsidP="00651D2C">
                        <w:pPr>
                          <w:widowControl/>
                          <w:snapToGrid/>
                          <w:jc w:val="left"/>
                        </w:pPr>
                      </w:p>
                    </w:tc>
                  </w:tr>
                  <w:tr w:rsidR="007D137B" w:rsidRPr="00BF324B" w:rsidTr="00651D2C">
                    <w:tc>
                      <w:tcPr>
                        <w:tcW w:w="737" w:type="dxa"/>
                      </w:tcPr>
                      <w:p w:rsidR="007D137B" w:rsidRPr="00BF324B" w:rsidRDefault="007D137B" w:rsidP="00651D2C">
                        <w:pPr>
                          <w:pStyle w:val="30"/>
                        </w:pPr>
                      </w:p>
                    </w:tc>
                    <w:tc>
                      <w:tcPr>
                        <w:tcW w:w="8411" w:type="dxa"/>
                      </w:tcPr>
                      <w:p w:rsidR="007D137B" w:rsidRPr="00BF324B" w:rsidRDefault="007D137B" w:rsidP="007D137B">
                        <w:pPr>
                          <w:widowControl/>
                          <w:snapToGrid/>
                          <w:jc w:val="left"/>
                        </w:pPr>
                        <w:r w:rsidRPr="00BF324B">
                          <w:rPr>
                            <w:rFonts w:hint="eastAsia"/>
                          </w:rPr>
                          <w:t>是否可查詢到其他使用本系統之圖書館匯入的資料</w:t>
                        </w:r>
                      </w:p>
                    </w:tc>
                  </w:tr>
                </w:tbl>
                <w:p w:rsidR="00CE41DB" w:rsidRPr="00BF324B" w:rsidRDefault="00CE41DB" w:rsidP="00651D2C">
                  <w:pPr>
                    <w:widowControl/>
                    <w:snapToGrid/>
                    <w:jc w:val="left"/>
                  </w:pPr>
                </w:p>
              </w:tc>
            </w:tr>
            <w:tr w:rsidR="00CE41DB" w:rsidRPr="00BF324B" w:rsidTr="00651D2C">
              <w:tc>
                <w:tcPr>
                  <w:tcW w:w="454" w:type="dxa"/>
                </w:tcPr>
                <w:p w:rsidR="00CE41DB" w:rsidRPr="00BF324B" w:rsidRDefault="00CE41DB" w:rsidP="00651D2C">
                  <w:pPr>
                    <w:pStyle w:val="23"/>
                  </w:pPr>
                </w:p>
              </w:tc>
              <w:tc>
                <w:tcPr>
                  <w:tcW w:w="9379" w:type="dxa"/>
                </w:tcPr>
                <w:p w:rsidR="00CE41DB" w:rsidRPr="00BF324B" w:rsidRDefault="007D137B" w:rsidP="00651D2C">
                  <w:pPr>
                    <w:widowControl/>
                    <w:snapToGrid/>
                    <w:jc w:val="left"/>
                    <w:rPr>
                      <w:kern w:val="2"/>
                    </w:rPr>
                  </w:pPr>
                  <w:r w:rsidRPr="00BF324B">
                    <w:rPr>
                      <w:rFonts w:hint="eastAsia"/>
                    </w:rPr>
                    <w:t>去除重複：若相同的內容來自多個資料來源，系統如何處理</w:t>
                  </w:r>
                  <w:r w:rsidRPr="00BF324B">
                    <w:rPr>
                      <w:rFonts w:hint="eastAsia"/>
                    </w:rPr>
                    <w:t xml:space="preserve"> (</w:t>
                  </w:r>
                  <w:r w:rsidRPr="00BF324B">
                    <w:rPr>
                      <w:rFonts w:hint="eastAsia"/>
                    </w:rPr>
                    <w:t>於查詢時回傳重複的資料？於索引時合併或產生一筆超級紀錄？</w:t>
                  </w:r>
                  <w:r w:rsidRPr="00BF324B">
                    <w:rPr>
                      <w:rFonts w:hint="eastAsia"/>
                    </w:rPr>
                    <w:t>)</w:t>
                  </w:r>
                </w:p>
              </w:tc>
            </w:tr>
          </w:tbl>
          <w:p w:rsidR="004B4A79" w:rsidRPr="00BF324B" w:rsidRDefault="004B4A79" w:rsidP="004B4A79">
            <w:pPr>
              <w:widowControl/>
              <w:snapToGrid/>
              <w:jc w:val="left"/>
            </w:pPr>
          </w:p>
        </w:tc>
      </w:tr>
      <w:tr w:rsidR="00806DCA" w:rsidRPr="00BF324B" w:rsidTr="004B4A79">
        <w:tc>
          <w:tcPr>
            <w:tcW w:w="392" w:type="dxa"/>
          </w:tcPr>
          <w:p w:rsidR="00806DCA" w:rsidRPr="00BF324B" w:rsidRDefault="00806DCA" w:rsidP="007D489B">
            <w:pPr>
              <w:pStyle w:val="11"/>
            </w:pPr>
          </w:p>
        </w:tc>
        <w:tc>
          <w:tcPr>
            <w:tcW w:w="10064" w:type="dxa"/>
          </w:tcPr>
          <w:p w:rsidR="00806DCA" w:rsidRPr="00BF324B" w:rsidRDefault="007E2B98" w:rsidP="004B4A79">
            <w:pPr>
              <w:widowControl/>
              <w:snapToGrid/>
              <w:jc w:val="left"/>
            </w:pPr>
            <w:r w:rsidRPr="00BF324B">
              <w:rPr>
                <w:rFonts w:hint="eastAsia"/>
              </w:rPr>
              <w:t>資源探索層</w:t>
            </w:r>
            <w:proofErr w:type="gramStart"/>
            <w:r w:rsidRPr="00BF324B">
              <w:t>—</w:t>
            </w:r>
            <w:proofErr w:type="gramEnd"/>
            <w:r w:rsidR="00914761" w:rsidRPr="00BF324B">
              <w:rPr>
                <w:rFonts w:hint="eastAsia"/>
              </w:rPr>
              <w:t>使用者介面</w:t>
            </w:r>
            <w:r w:rsidRPr="00BF324B">
              <w:rPr>
                <w:rFonts w:hint="eastAsia"/>
              </w:rPr>
              <w:t>語言與客製化</w:t>
            </w:r>
          </w:p>
          <w:tbl>
            <w:tblPr>
              <w:tblStyle w:val="aff0"/>
              <w:tblW w:w="0" w:type="auto"/>
              <w:tblLook w:val="04A0" w:firstRow="1" w:lastRow="0" w:firstColumn="1" w:lastColumn="0" w:noHBand="0" w:noVBand="1"/>
            </w:tblPr>
            <w:tblGrid>
              <w:gridCol w:w="454"/>
              <w:gridCol w:w="9379"/>
            </w:tblGrid>
            <w:tr w:rsidR="00806DCA" w:rsidRPr="00BF324B" w:rsidTr="002F6611">
              <w:tc>
                <w:tcPr>
                  <w:tcW w:w="454" w:type="dxa"/>
                </w:tcPr>
                <w:p w:rsidR="00806DCA" w:rsidRPr="00BF324B" w:rsidRDefault="00806DCA" w:rsidP="002F6611">
                  <w:pPr>
                    <w:pStyle w:val="23"/>
                  </w:pPr>
                </w:p>
              </w:tc>
              <w:tc>
                <w:tcPr>
                  <w:tcW w:w="9379" w:type="dxa"/>
                </w:tcPr>
                <w:p w:rsidR="00806DCA" w:rsidRPr="00BF324B" w:rsidRDefault="00161A89" w:rsidP="002F6611">
                  <w:pPr>
                    <w:widowControl/>
                    <w:snapToGrid/>
                    <w:jc w:val="left"/>
                  </w:pPr>
                  <w:r w:rsidRPr="00BF324B">
                    <w:rPr>
                      <w:rFonts w:hint="eastAsia"/>
                    </w:rPr>
                    <w:t>使用者介面語言</w:t>
                  </w:r>
                </w:p>
                <w:tbl>
                  <w:tblPr>
                    <w:tblStyle w:val="aff0"/>
                    <w:tblW w:w="0" w:type="auto"/>
                    <w:tblLook w:val="04A0" w:firstRow="1" w:lastRow="0" w:firstColumn="1" w:lastColumn="0" w:noHBand="0" w:noVBand="1"/>
                  </w:tblPr>
                  <w:tblGrid>
                    <w:gridCol w:w="718"/>
                    <w:gridCol w:w="8435"/>
                  </w:tblGrid>
                  <w:tr w:rsidR="00806DCA" w:rsidRPr="00BF324B" w:rsidTr="00DB6308">
                    <w:tc>
                      <w:tcPr>
                        <w:tcW w:w="718" w:type="dxa"/>
                      </w:tcPr>
                      <w:p w:rsidR="00806DCA" w:rsidRPr="00BF324B" w:rsidRDefault="00806DCA" w:rsidP="002F6611">
                        <w:pPr>
                          <w:pStyle w:val="30"/>
                        </w:pPr>
                      </w:p>
                    </w:tc>
                    <w:tc>
                      <w:tcPr>
                        <w:tcW w:w="8435" w:type="dxa"/>
                      </w:tcPr>
                      <w:p w:rsidR="00806DCA" w:rsidRPr="00BF324B" w:rsidRDefault="00DB6308" w:rsidP="002F6611">
                        <w:pPr>
                          <w:widowControl/>
                          <w:snapToGrid/>
                          <w:jc w:val="left"/>
                        </w:pPr>
                        <w:r w:rsidRPr="00BF324B">
                          <w:rPr>
                            <w:rFonts w:hint="eastAsia"/>
                          </w:rPr>
                          <w:t>支援</w:t>
                        </w:r>
                        <w:r w:rsidR="00914761" w:rsidRPr="00BF324B">
                          <w:rPr>
                            <w:rFonts w:hint="eastAsia"/>
                          </w:rPr>
                          <w:t>多語文使用介面</w:t>
                        </w:r>
                      </w:p>
                      <w:tbl>
                        <w:tblPr>
                          <w:tblStyle w:val="aff0"/>
                          <w:tblW w:w="8209" w:type="dxa"/>
                          <w:tblLook w:val="04A0" w:firstRow="1" w:lastRow="0" w:firstColumn="1" w:lastColumn="0" w:noHBand="0" w:noVBand="1"/>
                        </w:tblPr>
                        <w:tblGrid>
                          <w:gridCol w:w="880"/>
                          <w:gridCol w:w="7329"/>
                        </w:tblGrid>
                        <w:tr w:rsidR="00DB6308" w:rsidRPr="00BF324B" w:rsidTr="002F6611">
                          <w:tc>
                            <w:tcPr>
                              <w:tcW w:w="880" w:type="dxa"/>
                            </w:tcPr>
                            <w:p w:rsidR="00DB6308" w:rsidRPr="00BF324B" w:rsidRDefault="00DB6308" w:rsidP="00DB6308">
                              <w:pPr>
                                <w:pStyle w:val="40"/>
                                <w:jc w:val="both"/>
                              </w:pPr>
                            </w:p>
                          </w:tc>
                          <w:tc>
                            <w:tcPr>
                              <w:tcW w:w="7329" w:type="dxa"/>
                            </w:tcPr>
                            <w:p w:rsidR="00DB6308" w:rsidRPr="00BF324B" w:rsidRDefault="00DB6308" w:rsidP="002F6611">
                              <w:pPr>
                                <w:pStyle w:val="40"/>
                                <w:numPr>
                                  <w:ilvl w:val="0"/>
                                  <w:numId w:val="0"/>
                                </w:numPr>
                                <w:jc w:val="both"/>
                              </w:pPr>
                              <w:r w:rsidRPr="00BF324B">
                                <w:rPr>
                                  <w:rFonts w:hint="eastAsia"/>
                                </w:rPr>
                                <w:t>提供正體中文、簡體中文、英文等語言之</w:t>
                              </w:r>
                              <w:r w:rsidRPr="00BF324B">
                                <w:rPr>
                                  <w:rFonts w:hAnsi="標楷體" w:hint="eastAsia"/>
                                </w:rPr>
                                <w:t>使用介面</w:t>
                              </w:r>
                            </w:p>
                          </w:tc>
                        </w:tr>
                        <w:tr w:rsidR="00DB6308" w:rsidRPr="00BF324B" w:rsidTr="002F6611">
                          <w:tc>
                            <w:tcPr>
                              <w:tcW w:w="880" w:type="dxa"/>
                            </w:tcPr>
                            <w:p w:rsidR="00DB6308" w:rsidRPr="00BF324B" w:rsidRDefault="00DB6308" w:rsidP="00DB6308">
                              <w:pPr>
                                <w:pStyle w:val="40"/>
                                <w:jc w:val="both"/>
                              </w:pPr>
                            </w:p>
                          </w:tc>
                          <w:tc>
                            <w:tcPr>
                              <w:tcW w:w="7329" w:type="dxa"/>
                            </w:tcPr>
                            <w:p w:rsidR="00DB6308" w:rsidRPr="00BF324B" w:rsidRDefault="00DB6308" w:rsidP="002F6611">
                              <w:pPr>
                                <w:pStyle w:val="40"/>
                                <w:numPr>
                                  <w:ilvl w:val="0"/>
                                  <w:numId w:val="0"/>
                                </w:numPr>
                                <w:jc w:val="both"/>
                              </w:pPr>
                              <w:r w:rsidRPr="00BF324B">
                                <w:rPr>
                                  <w:rFonts w:hint="eastAsia"/>
                                </w:rPr>
                                <w:t>提供法文、德文及其他語言使用介面</w:t>
                              </w:r>
                            </w:p>
                          </w:tc>
                        </w:tr>
                        <w:tr w:rsidR="00DB6308" w:rsidRPr="00BF324B" w:rsidTr="002F6611">
                          <w:tc>
                            <w:tcPr>
                              <w:tcW w:w="880" w:type="dxa"/>
                            </w:tcPr>
                            <w:p w:rsidR="00DB6308" w:rsidRPr="00BF324B" w:rsidRDefault="00DB6308" w:rsidP="00DB6308">
                              <w:pPr>
                                <w:pStyle w:val="40"/>
                                <w:jc w:val="both"/>
                              </w:pPr>
                            </w:p>
                          </w:tc>
                          <w:tc>
                            <w:tcPr>
                              <w:tcW w:w="7329" w:type="dxa"/>
                            </w:tcPr>
                            <w:p w:rsidR="00DB6308" w:rsidRPr="00BF324B" w:rsidRDefault="00DB6308" w:rsidP="002F6611">
                              <w:pPr>
                                <w:pStyle w:val="40"/>
                                <w:numPr>
                                  <w:ilvl w:val="0"/>
                                  <w:numId w:val="0"/>
                                </w:numPr>
                                <w:jc w:val="both"/>
                              </w:pPr>
                              <w:r w:rsidRPr="00BF324B">
                                <w:rPr>
                                  <w:rFonts w:hint="eastAsia"/>
                                </w:rPr>
                                <w:t>提供支援從左到右，與從右到左的顯示方式</w:t>
                              </w:r>
                            </w:p>
                          </w:tc>
                        </w:tr>
                      </w:tbl>
                      <w:p w:rsidR="00DB6308" w:rsidRPr="00BF324B" w:rsidRDefault="00DB6308" w:rsidP="002F6611">
                        <w:pPr>
                          <w:widowControl/>
                          <w:snapToGrid/>
                          <w:jc w:val="left"/>
                        </w:pPr>
                      </w:p>
                    </w:tc>
                  </w:tr>
                  <w:tr w:rsidR="00806DCA" w:rsidRPr="00BF324B" w:rsidTr="00DB6308">
                    <w:tc>
                      <w:tcPr>
                        <w:tcW w:w="718" w:type="dxa"/>
                      </w:tcPr>
                      <w:p w:rsidR="00806DCA" w:rsidRPr="00BF324B" w:rsidRDefault="00806DCA" w:rsidP="002F6611">
                        <w:pPr>
                          <w:pStyle w:val="30"/>
                        </w:pPr>
                      </w:p>
                    </w:tc>
                    <w:tc>
                      <w:tcPr>
                        <w:tcW w:w="8435" w:type="dxa"/>
                      </w:tcPr>
                      <w:p w:rsidR="00806DCA" w:rsidRPr="00BF324B" w:rsidRDefault="00DB6308" w:rsidP="002F6611">
                        <w:pPr>
                          <w:widowControl/>
                          <w:snapToGrid/>
                          <w:jc w:val="left"/>
                        </w:pPr>
                        <w:r w:rsidRPr="00BF324B">
                          <w:rPr>
                            <w:rFonts w:hint="eastAsia"/>
                          </w:rPr>
                          <w:t>支援至少正體中文、英文等語言之</w:t>
                        </w:r>
                        <w:r w:rsidR="00A53E09" w:rsidRPr="00BF324B">
                          <w:rPr>
                            <w:rFonts w:hint="eastAsia"/>
                          </w:rPr>
                          <w:t>系統</w:t>
                        </w:r>
                        <w:r w:rsidRPr="00BF324B">
                          <w:rPr>
                            <w:rFonts w:hint="eastAsia"/>
                          </w:rPr>
                          <w:t>管理介面</w:t>
                        </w:r>
                      </w:p>
                    </w:tc>
                  </w:tr>
                  <w:tr w:rsidR="00A53E09" w:rsidRPr="00BF324B" w:rsidTr="00DB6308">
                    <w:tc>
                      <w:tcPr>
                        <w:tcW w:w="718" w:type="dxa"/>
                      </w:tcPr>
                      <w:p w:rsidR="00A53E09" w:rsidRPr="00BF324B" w:rsidRDefault="00A53E09" w:rsidP="002F6611">
                        <w:pPr>
                          <w:pStyle w:val="30"/>
                        </w:pPr>
                      </w:p>
                    </w:tc>
                    <w:tc>
                      <w:tcPr>
                        <w:tcW w:w="8435" w:type="dxa"/>
                      </w:tcPr>
                      <w:p w:rsidR="00A53E09" w:rsidRPr="00BF324B" w:rsidRDefault="00A53E09" w:rsidP="002F6611">
                        <w:pPr>
                          <w:widowControl/>
                          <w:snapToGrid/>
                          <w:jc w:val="left"/>
                        </w:pPr>
                        <w:r w:rsidRPr="00BF324B">
                          <w:rPr>
                            <w:rFonts w:hint="eastAsia"/>
                          </w:rPr>
                          <w:t>所有系統操作介面可隨時做語言</w:t>
                        </w:r>
                        <w:r w:rsidRPr="00BF324B">
                          <w:t>(</w:t>
                        </w:r>
                        <w:r w:rsidRPr="00BF324B">
                          <w:rPr>
                            <w:rFonts w:hint="eastAsia"/>
                          </w:rPr>
                          <w:t>如中英文</w:t>
                        </w:r>
                        <w:r w:rsidRPr="00BF324B">
                          <w:t>)</w:t>
                        </w:r>
                        <w:r w:rsidRPr="00BF324B">
                          <w:rPr>
                            <w:rFonts w:hint="eastAsia"/>
                          </w:rPr>
                          <w:t>切換，包含系統管理介面與一般使用者介面</w:t>
                        </w:r>
                      </w:p>
                    </w:tc>
                  </w:tr>
                  <w:tr w:rsidR="00A53E09" w:rsidRPr="00BF324B" w:rsidTr="00DB6308">
                    <w:tc>
                      <w:tcPr>
                        <w:tcW w:w="718" w:type="dxa"/>
                      </w:tcPr>
                      <w:p w:rsidR="00A53E09" w:rsidRPr="00BF324B" w:rsidRDefault="00A53E09" w:rsidP="002F6611">
                        <w:pPr>
                          <w:pStyle w:val="30"/>
                        </w:pPr>
                      </w:p>
                    </w:tc>
                    <w:tc>
                      <w:tcPr>
                        <w:tcW w:w="8435" w:type="dxa"/>
                      </w:tcPr>
                      <w:p w:rsidR="00A53E09" w:rsidRPr="00BF324B" w:rsidRDefault="00A53E09" w:rsidP="00E939DF">
                        <w:pPr>
                          <w:widowControl/>
                          <w:snapToGrid/>
                          <w:jc w:val="left"/>
                        </w:pPr>
                        <w:r w:rsidRPr="00BF324B">
                          <w:rPr>
                            <w:rFonts w:hint="eastAsia"/>
                          </w:rPr>
                          <w:t>可使用作業系統內建輸入法輸入多國語</w:t>
                        </w:r>
                        <w:r w:rsidR="00E939DF" w:rsidRPr="00BF324B">
                          <w:rPr>
                            <w:rFonts w:hint="eastAsia"/>
                          </w:rPr>
                          <w:t>言文字</w:t>
                        </w:r>
                        <w:r w:rsidR="00E939DF" w:rsidRPr="00BF324B">
                          <w:rPr>
                            <w:rFonts w:hint="eastAsia"/>
                          </w:rPr>
                          <w:t>(</w:t>
                        </w:r>
                        <w:r w:rsidR="00E939DF" w:rsidRPr="00BF324B">
                          <w:rPr>
                            <w:rFonts w:hint="eastAsia"/>
                          </w:rPr>
                          <w:t>如：</w:t>
                        </w:r>
                        <w:r w:rsidRPr="00BF324B">
                          <w:rPr>
                            <w:rFonts w:hint="eastAsia"/>
                          </w:rPr>
                          <w:t>中文、英文、日文、法文、德文、西班牙文、韓文、俄文</w:t>
                        </w:r>
                        <w:r w:rsidR="00E939DF" w:rsidRPr="00BF324B">
                          <w:rPr>
                            <w:rFonts w:hint="eastAsia"/>
                          </w:rPr>
                          <w:t>)</w:t>
                        </w:r>
                        <w:r w:rsidRPr="00BF324B">
                          <w:rPr>
                            <w:rFonts w:hint="eastAsia"/>
                          </w:rPr>
                          <w:t>，且不需外掛輸入法</w:t>
                        </w:r>
                      </w:p>
                    </w:tc>
                  </w:tr>
                </w:tbl>
                <w:p w:rsidR="00806DCA" w:rsidRPr="00BF324B" w:rsidRDefault="00161A89" w:rsidP="002F6611">
                  <w:pPr>
                    <w:widowControl/>
                    <w:snapToGrid/>
                    <w:jc w:val="left"/>
                  </w:pPr>
                  <w:r w:rsidRPr="00BF324B">
                    <w:rPr>
                      <w:rFonts w:hint="eastAsia"/>
                    </w:rPr>
                    <w:t xml:space="preserve">　</w:t>
                  </w:r>
                </w:p>
              </w:tc>
            </w:tr>
            <w:tr w:rsidR="00161A89" w:rsidRPr="00BF324B" w:rsidTr="002F6611">
              <w:tc>
                <w:tcPr>
                  <w:tcW w:w="454" w:type="dxa"/>
                </w:tcPr>
                <w:p w:rsidR="00161A89" w:rsidRPr="00BF324B" w:rsidRDefault="00161A89" w:rsidP="002F6611">
                  <w:pPr>
                    <w:pStyle w:val="23"/>
                  </w:pPr>
                </w:p>
              </w:tc>
              <w:tc>
                <w:tcPr>
                  <w:tcW w:w="9379" w:type="dxa"/>
                </w:tcPr>
                <w:p w:rsidR="00161A89" w:rsidRPr="00BF324B" w:rsidRDefault="00161A89" w:rsidP="002F6611">
                  <w:pPr>
                    <w:widowControl/>
                    <w:snapToGrid/>
                    <w:jc w:val="left"/>
                  </w:pPr>
                  <w:r w:rsidRPr="00BF324B">
                    <w:rPr>
                      <w:rFonts w:hint="eastAsia"/>
                    </w:rPr>
                    <w:t>使用者介面客製化</w:t>
                  </w:r>
                </w:p>
                <w:tbl>
                  <w:tblPr>
                    <w:tblStyle w:val="aff0"/>
                    <w:tblW w:w="0" w:type="auto"/>
                    <w:tblLook w:val="04A0" w:firstRow="1" w:lastRow="0" w:firstColumn="1" w:lastColumn="0" w:noHBand="0" w:noVBand="1"/>
                  </w:tblPr>
                  <w:tblGrid>
                    <w:gridCol w:w="718"/>
                    <w:gridCol w:w="8435"/>
                  </w:tblGrid>
                  <w:tr w:rsidR="00161A89" w:rsidRPr="00BF324B" w:rsidTr="00BC4608">
                    <w:tc>
                      <w:tcPr>
                        <w:tcW w:w="718" w:type="dxa"/>
                      </w:tcPr>
                      <w:p w:rsidR="00161A89" w:rsidRPr="00BF324B" w:rsidRDefault="00161A89" w:rsidP="002F6611">
                        <w:pPr>
                          <w:pStyle w:val="30"/>
                        </w:pPr>
                      </w:p>
                    </w:tc>
                    <w:tc>
                      <w:tcPr>
                        <w:tcW w:w="8435" w:type="dxa"/>
                      </w:tcPr>
                      <w:p w:rsidR="00161A89" w:rsidRPr="00BF324B" w:rsidRDefault="00161A89" w:rsidP="002F6611">
                        <w:pPr>
                          <w:widowControl/>
                          <w:snapToGrid/>
                          <w:jc w:val="left"/>
                        </w:pPr>
                        <w:r w:rsidRPr="00BF324B">
                          <w:rPr>
                            <w:rFonts w:hint="eastAsia"/>
                          </w:rPr>
                          <w:t>內建多種畫面模板，提供圖書館依照各自需求選用</w:t>
                        </w:r>
                      </w:p>
                    </w:tc>
                  </w:tr>
                  <w:tr w:rsidR="00161A89" w:rsidRPr="00BF324B" w:rsidTr="00BC4608">
                    <w:tc>
                      <w:tcPr>
                        <w:tcW w:w="718" w:type="dxa"/>
                      </w:tcPr>
                      <w:p w:rsidR="00161A89" w:rsidRPr="00BF324B" w:rsidRDefault="00161A89" w:rsidP="002F6611">
                        <w:pPr>
                          <w:pStyle w:val="30"/>
                        </w:pPr>
                      </w:p>
                    </w:tc>
                    <w:tc>
                      <w:tcPr>
                        <w:tcW w:w="8435" w:type="dxa"/>
                      </w:tcPr>
                      <w:p w:rsidR="00161A89" w:rsidRPr="00BF324B" w:rsidRDefault="00161A89" w:rsidP="002F6611">
                        <w:pPr>
                          <w:widowControl/>
                          <w:snapToGrid/>
                          <w:jc w:val="left"/>
                        </w:pPr>
                        <w:r w:rsidRPr="00BF324B">
                          <w:rPr>
                            <w:rFonts w:hint="eastAsia"/>
                          </w:rPr>
                          <w:t>畫面彈性可修改，</w:t>
                        </w:r>
                        <w:proofErr w:type="gramStart"/>
                        <w:r w:rsidRPr="00BF324B">
                          <w:rPr>
                            <w:rFonts w:hint="eastAsia"/>
                          </w:rPr>
                          <w:t>採</w:t>
                        </w:r>
                        <w:proofErr w:type="gramEnd"/>
                        <w:r w:rsidRPr="00BF324B">
                          <w:rPr>
                            <w:rFonts w:hint="eastAsia"/>
                          </w:rPr>
                          <w:t>區塊方式，每區塊可放入不同類型資訊，並可設定該區塊畫面位置、出現與否與畫面內部資訊</w:t>
                        </w:r>
                      </w:p>
                      <w:tbl>
                        <w:tblPr>
                          <w:tblStyle w:val="aff0"/>
                          <w:tblW w:w="8209" w:type="dxa"/>
                          <w:tblLook w:val="04A0" w:firstRow="1" w:lastRow="0" w:firstColumn="1" w:lastColumn="0" w:noHBand="0" w:noVBand="1"/>
                        </w:tblPr>
                        <w:tblGrid>
                          <w:gridCol w:w="880"/>
                          <w:gridCol w:w="7329"/>
                        </w:tblGrid>
                        <w:tr w:rsidR="007D489B" w:rsidRPr="00BF324B" w:rsidTr="00BC4608">
                          <w:tc>
                            <w:tcPr>
                              <w:tcW w:w="880" w:type="dxa"/>
                            </w:tcPr>
                            <w:p w:rsidR="007D489B" w:rsidRPr="00BF324B" w:rsidRDefault="007D489B" w:rsidP="00BC4608">
                              <w:pPr>
                                <w:pStyle w:val="40"/>
                                <w:jc w:val="both"/>
                              </w:pPr>
                            </w:p>
                          </w:tc>
                          <w:tc>
                            <w:tcPr>
                              <w:tcW w:w="7329" w:type="dxa"/>
                            </w:tcPr>
                            <w:p w:rsidR="007D489B" w:rsidRPr="00BF324B" w:rsidRDefault="007D489B" w:rsidP="00BC4608">
                              <w:pPr>
                                <w:pStyle w:val="40"/>
                                <w:numPr>
                                  <w:ilvl w:val="0"/>
                                  <w:numId w:val="0"/>
                                </w:numPr>
                                <w:jc w:val="both"/>
                              </w:pPr>
                              <w:r w:rsidRPr="00BF324B">
                                <w:rPr>
                                  <w:rFonts w:hint="eastAsia"/>
                                </w:rPr>
                                <w:t>本館可為系統命名</w:t>
                              </w:r>
                            </w:p>
                          </w:tc>
                        </w:tr>
                        <w:tr w:rsidR="007D489B" w:rsidRPr="00BF324B" w:rsidTr="00BC4608">
                          <w:tc>
                            <w:tcPr>
                              <w:tcW w:w="880" w:type="dxa"/>
                            </w:tcPr>
                            <w:p w:rsidR="007D489B" w:rsidRPr="00BF324B" w:rsidRDefault="007D489B" w:rsidP="00BC4608">
                              <w:pPr>
                                <w:pStyle w:val="40"/>
                                <w:jc w:val="both"/>
                              </w:pPr>
                            </w:p>
                          </w:tc>
                          <w:tc>
                            <w:tcPr>
                              <w:tcW w:w="7329" w:type="dxa"/>
                            </w:tcPr>
                            <w:p w:rsidR="007D489B" w:rsidRPr="00BF324B" w:rsidRDefault="00345594" w:rsidP="00BC4608">
                              <w:pPr>
                                <w:pStyle w:val="40"/>
                                <w:numPr>
                                  <w:ilvl w:val="0"/>
                                  <w:numId w:val="0"/>
                                </w:numPr>
                                <w:jc w:val="both"/>
                              </w:pPr>
                              <w:r w:rsidRPr="00BF324B">
                                <w:rPr>
                                  <w:rFonts w:hint="eastAsia"/>
                                </w:rPr>
                                <w:t>本館</w:t>
                              </w:r>
                              <w:proofErr w:type="gramStart"/>
                              <w:r w:rsidR="004F5B6F" w:rsidRPr="00BF324B">
                                <w:rPr>
                                  <w:rFonts w:hint="eastAsia"/>
                                </w:rPr>
                                <w:t>可</w:t>
                              </w:r>
                              <w:r w:rsidRPr="00BF324B">
                                <w:rPr>
                                  <w:rFonts w:hint="eastAsia"/>
                                </w:rPr>
                                <w:t>客製化頁</w:t>
                              </w:r>
                              <w:proofErr w:type="gramEnd"/>
                              <w:r w:rsidRPr="00BF324B">
                                <w:rPr>
                                  <w:rFonts w:hint="eastAsia"/>
                                </w:rPr>
                                <w:t>首與頁尾的超連結，如加入本館</w:t>
                              </w:r>
                              <w:r w:rsidRPr="00BF324B">
                                <w:rPr>
                                  <w:rFonts w:hint="eastAsia"/>
                                </w:rPr>
                                <w:t>LOGO</w:t>
                              </w:r>
                              <w:r w:rsidRPr="00BF324B">
                                <w:rPr>
                                  <w:rFonts w:hint="eastAsia"/>
                                </w:rPr>
                                <w:t>、連結至圖書館首頁</w:t>
                              </w:r>
                            </w:p>
                          </w:tc>
                        </w:tr>
                        <w:tr w:rsidR="007D489B" w:rsidRPr="00BF324B" w:rsidTr="00BC4608">
                          <w:tc>
                            <w:tcPr>
                              <w:tcW w:w="880" w:type="dxa"/>
                            </w:tcPr>
                            <w:p w:rsidR="007D489B" w:rsidRPr="00BF324B" w:rsidRDefault="007D489B" w:rsidP="00BC4608">
                              <w:pPr>
                                <w:pStyle w:val="40"/>
                                <w:jc w:val="both"/>
                              </w:pPr>
                            </w:p>
                          </w:tc>
                          <w:tc>
                            <w:tcPr>
                              <w:tcW w:w="7329" w:type="dxa"/>
                            </w:tcPr>
                            <w:p w:rsidR="007D489B" w:rsidRPr="00BF324B" w:rsidRDefault="00345594" w:rsidP="00BC4608">
                              <w:pPr>
                                <w:pStyle w:val="40"/>
                                <w:numPr>
                                  <w:ilvl w:val="0"/>
                                  <w:numId w:val="0"/>
                                </w:numPr>
                                <w:jc w:val="both"/>
                              </w:pPr>
                              <w:r w:rsidRPr="00BF324B">
                                <w:rPr>
                                  <w:rFonts w:hint="eastAsia"/>
                                </w:rPr>
                                <w:t>本</w:t>
                              </w:r>
                              <w:proofErr w:type="gramStart"/>
                              <w:r w:rsidRPr="00BF324B">
                                <w:rPr>
                                  <w:rFonts w:hint="eastAsia"/>
                                </w:rPr>
                                <w:t>館可客製</w:t>
                              </w:r>
                              <w:proofErr w:type="gramEnd"/>
                              <w:r w:rsidRPr="00BF324B">
                                <w:rPr>
                                  <w:rFonts w:hint="eastAsia"/>
                                </w:rPr>
                                <w:t>化色彩配置</w:t>
                              </w:r>
                            </w:p>
                          </w:tc>
                        </w:tr>
                      </w:tbl>
                      <w:p w:rsidR="007D489B" w:rsidRPr="00BF324B" w:rsidRDefault="007D489B" w:rsidP="007D489B">
                        <w:pPr>
                          <w:pStyle w:val="40"/>
                          <w:numPr>
                            <w:ilvl w:val="0"/>
                            <w:numId w:val="0"/>
                          </w:numPr>
                          <w:ind w:left="425" w:hanging="425"/>
                        </w:pPr>
                      </w:p>
                    </w:tc>
                  </w:tr>
                  <w:tr w:rsidR="00161A89" w:rsidRPr="00BF324B" w:rsidTr="00BC4608">
                    <w:tc>
                      <w:tcPr>
                        <w:tcW w:w="718" w:type="dxa"/>
                      </w:tcPr>
                      <w:p w:rsidR="00161A89" w:rsidRPr="00BF324B" w:rsidRDefault="00161A89" w:rsidP="002F6611">
                        <w:pPr>
                          <w:pStyle w:val="30"/>
                        </w:pPr>
                      </w:p>
                    </w:tc>
                    <w:tc>
                      <w:tcPr>
                        <w:tcW w:w="8435" w:type="dxa"/>
                      </w:tcPr>
                      <w:p w:rsidR="00161A89" w:rsidRPr="00BF324B" w:rsidRDefault="004F5B6F" w:rsidP="002F6611">
                        <w:pPr>
                          <w:widowControl/>
                          <w:snapToGrid/>
                          <w:jc w:val="left"/>
                        </w:pPr>
                        <w:r w:rsidRPr="00BF324B">
                          <w:rPr>
                            <w:rFonts w:hint="eastAsia"/>
                          </w:rPr>
                          <w:t>可針對不同讀者群</w:t>
                        </w:r>
                        <w:r w:rsidRPr="00BF324B">
                          <w:rPr>
                            <w:rFonts w:hint="eastAsia"/>
                          </w:rPr>
                          <w:t>(</w:t>
                        </w:r>
                        <w:r w:rsidRPr="00BF324B">
                          <w:rPr>
                            <w:rFonts w:hint="eastAsia"/>
                          </w:rPr>
                          <w:t>例如系所、分館</w:t>
                        </w:r>
                        <w:r w:rsidRPr="00BF324B">
                          <w:rPr>
                            <w:rFonts w:hint="eastAsia"/>
                          </w:rPr>
                          <w:t>)</w:t>
                        </w:r>
                        <w:r w:rsidRPr="00BF324B">
                          <w:rPr>
                            <w:rFonts w:hint="eastAsia"/>
                          </w:rPr>
                          <w:t>設定不同介面</w:t>
                        </w:r>
                      </w:p>
                    </w:tc>
                  </w:tr>
                  <w:tr w:rsidR="00161A89" w:rsidRPr="00BF324B" w:rsidTr="00BC4608">
                    <w:tc>
                      <w:tcPr>
                        <w:tcW w:w="718" w:type="dxa"/>
                      </w:tcPr>
                      <w:p w:rsidR="00161A89" w:rsidRPr="00BF324B" w:rsidRDefault="00161A89" w:rsidP="002F6611">
                        <w:pPr>
                          <w:pStyle w:val="30"/>
                        </w:pPr>
                      </w:p>
                    </w:tc>
                    <w:tc>
                      <w:tcPr>
                        <w:tcW w:w="8435" w:type="dxa"/>
                      </w:tcPr>
                      <w:p w:rsidR="00161A89" w:rsidRPr="00BF324B" w:rsidRDefault="004F5B6F" w:rsidP="002F6611">
                        <w:pPr>
                          <w:widowControl/>
                          <w:snapToGrid/>
                          <w:jc w:val="left"/>
                        </w:pPr>
                        <w:r w:rsidRPr="00BF324B">
                          <w:rPr>
                            <w:rFonts w:hint="eastAsia"/>
                          </w:rPr>
                          <w:t>提供</w:t>
                        </w:r>
                        <w:r w:rsidRPr="00BF324B">
                          <w:rPr>
                            <w:rFonts w:hint="eastAsia"/>
                          </w:rPr>
                          <w:t>API</w:t>
                        </w:r>
                        <w:r w:rsidRPr="00BF324B">
                          <w:rPr>
                            <w:rFonts w:hint="eastAsia"/>
                          </w:rPr>
                          <w:t>或</w:t>
                        </w:r>
                        <w:r w:rsidRPr="00BF324B">
                          <w:rPr>
                            <w:rFonts w:hint="eastAsia"/>
                          </w:rPr>
                          <w:t>Web Service</w:t>
                        </w:r>
                        <w:r w:rsidRPr="00BF324B">
                          <w:rPr>
                            <w:rFonts w:hint="eastAsia"/>
                          </w:rPr>
                          <w:t>進行使用者介面客製化</w:t>
                        </w:r>
                      </w:p>
                    </w:tc>
                  </w:tr>
                  <w:tr w:rsidR="00E74A4C" w:rsidRPr="00BF324B" w:rsidTr="00BC4608">
                    <w:tc>
                      <w:tcPr>
                        <w:tcW w:w="718" w:type="dxa"/>
                      </w:tcPr>
                      <w:p w:rsidR="00E74A4C" w:rsidRPr="00BF324B" w:rsidRDefault="00E74A4C" w:rsidP="002F6611">
                        <w:pPr>
                          <w:pStyle w:val="30"/>
                        </w:pPr>
                      </w:p>
                    </w:tc>
                    <w:tc>
                      <w:tcPr>
                        <w:tcW w:w="8435" w:type="dxa"/>
                      </w:tcPr>
                      <w:p w:rsidR="00E74A4C" w:rsidRPr="00BF324B" w:rsidRDefault="00E74A4C" w:rsidP="00E74A4C">
                        <w:pPr>
                          <w:widowControl/>
                          <w:snapToGrid/>
                          <w:jc w:val="left"/>
                        </w:pPr>
                        <w:r w:rsidRPr="00BF324B">
                          <w:rPr>
                            <w:rFonts w:hint="eastAsia"/>
                          </w:rPr>
                          <w:t>具備</w:t>
                        </w:r>
                        <w:r w:rsidRPr="00BF324B">
                          <w:rPr>
                            <w:rFonts w:hint="eastAsia"/>
                          </w:rPr>
                          <w:t>Widget</w:t>
                        </w:r>
                        <w:r w:rsidRPr="00BF324B">
                          <w:rPr>
                            <w:rFonts w:hint="eastAsia"/>
                          </w:rPr>
                          <w:t>開發機制，供圖書館自行設計或從用戶社群中下載</w:t>
                        </w:r>
                        <w:r w:rsidRPr="00BF324B">
                          <w:rPr>
                            <w:rFonts w:hint="eastAsia"/>
                          </w:rPr>
                          <w:t>Widget</w:t>
                        </w:r>
                        <w:r w:rsidRPr="00BF324B">
                          <w:rPr>
                            <w:rFonts w:hint="eastAsia"/>
                          </w:rPr>
                          <w:t>，並嵌入至使用者介面</w:t>
                        </w:r>
                      </w:p>
                    </w:tc>
                  </w:tr>
                  <w:tr w:rsidR="00E74A4C" w:rsidRPr="00BF324B" w:rsidTr="00BC4608">
                    <w:tc>
                      <w:tcPr>
                        <w:tcW w:w="718" w:type="dxa"/>
                      </w:tcPr>
                      <w:p w:rsidR="00E74A4C" w:rsidRPr="00BF324B" w:rsidRDefault="00E74A4C" w:rsidP="002F6611">
                        <w:pPr>
                          <w:pStyle w:val="30"/>
                        </w:pPr>
                      </w:p>
                    </w:tc>
                    <w:tc>
                      <w:tcPr>
                        <w:tcW w:w="8435" w:type="dxa"/>
                      </w:tcPr>
                      <w:p w:rsidR="00E74A4C" w:rsidRPr="00BF324B" w:rsidRDefault="00DB6308" w:rsidP="00DB6308">
                        <w:pPr>
                          <w:widowControl/>
                          <w:snapToGrid/>
                          <w:jc w:val="left"/>
                        </w:pPr>
                        <w:r w:rsidRPr="00BF324B">
                          <w:rPr>
                            <w:rFonts w:hint="eastAsia"/>
                          </w:rPr>
                          <w:t>對於系統外的加值內容</w:t>
                        </w:r>
                        <w:r w:rsidRPr="00BF324B">
                          <w:rPr>
                            <w:rFonts w:hint="eastAsia"/>
                          </w:rPr>
                          <w:t>(</w:t>
                        </w:r>
                        <w:r w:rsidRPr="00BF324B">
                          <w:rPr>
                            <w:rFonts w:hint="eastAsia"/>
                          </w:rPr>
                          <w:t>如</w:t>
                        </w:r>
                        <w:r w:rsidRPr="00BF324B">
                          <w:rPr>
                            <w:rFonts w:hint="eastAsia"/>
                          </w:rPr>
                          <w:t>Google Books</w:t>
                        </w:r>
                        <w:r w:rsidRPr="00BF324B">
                          <w:rPr>
                            <w:rFonts w:hint="eastAsia"/>
                          </w:rPr>
                          <w:t>預覽、</w:t>
                        </w:r>
                        <w:r w:rsidRPr="00BF324B">
                          <w:rPr>
                            <w:rFonts w:hint="eastAsia"/>
                          </w:rPr>
                          <w:t>Amazon</w:t>
                        </w:r>
                        <w:r w:rsidRPr="00BF324B">
                          <w:rPr>
                            <w:rFonts w:hint="eastAsia"/>
                          </w:rPr>
                          <w:t>內容資訊</w:t>
                        </w:r>
                        <w:r w:rsidRPr="00BF324B">
                          <w:rPr>
                            <w:rFonts w:hint="eastAsia"/>
                          </w:rPr>
                          <w:t>)</w:t>
                        </w:r>
                        <w:r w:rsidRPr="00BF324B">
                          <w:rPr>
                            <w:rFonts w:hint="eastAsia"/>
                          </w:rPr>
                          <w:t>可以鏈結或直接內嵌於系統內呈現</w:t>
                        </w:r>
                      </w:p>
                    </w:tc>
                  </w:tr>
                </w:tbl>
                <w:p w:rsidR="00161A89" w:rsidRPr="00BF324B" w:rsidRDefault="00161A89" w:rsidP="002F6611">
                  <w:pPr>
                    <w:widowControl/>
                    <w:snapToGrid/>
                    <w:jc w:val="left"/>
                  </w:pPr>
                </w:p>
              </w:tc>
            </w:tr>
          </w:tbl>
          <w:p w:rsidR="00806DCA" w:rsidRPr="00BF324B" w:rsidRDefault="00806DCA" w:rsidP="004B4A79">
            <w:pPr>
              <w:widowControl/>
              <w:snapToGrid/>
              <w:jc w:val="left"/>
            </w:pPr>
          </w:p>
        </w:tc>
      </w:tr>
      <w:tr w:rsidR="00EE5E13" w:rsidRPr="00BF324B" w:rsidTr="004B4A79">
        <w:tc>
          <w:tcPr>
            <w:tcW w:w="392" w:type="dxa"/>
          </w:tcPr>
          <w:p w:rsidR="00EE5E13" w:rsidRPr="00BF324B" w:rsidRDefault="00EE5E13" w:rsidP="007D489B">
            <w:pPr>
              <w:pStyle w:val="11"/>
            </w:pPr>
          </w:p>
        </w:tc>
        <w:tc>
          <w:tcPr>
            <w:tcW w:w="10064" w:type="dxa"/>
          </w:tcPr>
          <w:p w:rsidR="00EE5E13" w:rsidRPr="00BF324B" w:rsidRDefault="007E2B98" w:rsidP="00EE5E13">
            <w:pPr>
              <w:ind w:left="2"/>
            </w:pPr>
            <w:r w:rsidRPr="00BF324B">
              <w:rPr>
                <w:rFonts w:hint="eastAsia"/>
              </w:rPr>
              <w:t>資源探索層</w:t>
            </w:r>
            <w:proofErr w:type="gramStart"/>
            <w:r w:rsidRPr="00BF324B">
              <w:t>—</w:t>
            </w:r>
            <w:proofErr w:type="gramEnd"/>
            <w:r w:rsidR="00867CA1" w:rsidRPr="00BF324B">
              <w:rPr>
                <w:rFonts w:hint="eastAsia"/>
              </w:rPr>
              <w:t>檢索</w:t>
            </w:r>
            <w:r w:rsidR="00EE5E13" w:rsidRPr="00BF324B">
              <w:rPr>
                <w:rFonts w:hint="eastAsia"/>
              </w:rPr>
              <w:t>與</w:t>
            </w:r>
            <w:r w:rsidR="00666CC2" w:rsidRPr="00BF324B">
              <w:rPr>
                <w:rFonts w:hint="eastAsia"/>
              </w:rPr>
              <w:t>結果</w:t>
            </w:r>
            <w:r w:rsidR="00EE5E13" w:rsidRPr="00BF324B">
              <w:rPr>
                <w:rFonts w:hint="eastAsia"/>
              </w:rPr>
              <w:t>顯示功能</w:t>
            </w:r>
          </w:p>
          <w:tbl>
            <w:tblPr>
              <w:tblStyle w:val="aff0"/>
              <w:tblW w:w="0" w:type="auto"/>
              <w:tblLook w:val="04A0" w:firstRow="1" w:lastRow="0" w:firstColumn="1" w:lastColumn="0" w:noHBand="0" w:noVBand="1"/>
            </w:tblPr>
            <w:tblGrid>
              <w:gridCol w:w="454"/>
              <w:gridCol w:w="9379"/>
            </w:tblGrid>
            <w:tr w:rsidR="00EE5E13" w:rsidRPr="00BF324B" w:rsidTr="002F6611">
              <w:tc>
                <w:tcPr>
                  <w:tcW w:w="454" w:type="dxa"/>
                </w:tcPr>
                <w:p w:rsidR="00EE5E13" w:rsidRPr="00BF324B" w:rsidRDefault="00EE5E13" w:rsidP="002F6611">
                  <w:pPr>
                    <w:pStyle w:val="23"/>
                  </w:pPr>
                </w:p>
              </w:tc>
              <w:tc>
                <w:tcPr>
                  <w:tcW w:w="9379" w:type="dxa"/>
                </w:tcPr>
                <w:p w:rsidR="00EE5E13" w:rsidRPr="00BF324B" w:rsidRDefault="00D84B2C" w:rsidP="002F6611">
                  <w:pPr>
                    <w:widowControl/>
                    <w:snapToGrid/>
                    <w:jc w:val="left"/>
                  </w:pPr>
                  <w:r w:rsidRPr="00BF324B">
                    <w:rPr>
                      <w:rFonts w:hint="eastAsia"/>
                    </w:rPr>
                    <w:t>檢索點</w:t>
                  </w:r>
                </w:p>
                <w:tbl>
                  <w:tblPr>
                    <w:tblStyle w:val="aff0"/>
                    <w:tblW w:w="0" w:type="auto"/>
                    <w:tblLook w:val="04A0" w:firstRow="1" w:lastRow="0" w:firstColumn="1" w:lastColumn="0" w:noHBand="0" w:noVBand="1"/>
                  </w:tblPr>
                  <w:tblGrid>
                    <w:gridCol w:w="737"/>
                    <w:gridCol w:w="8411"/>
                  </w:tblGrid>
                  <w:tr w:rsidR="00EE5E13" w:rsidRPr="00BF324B" w:rsidTr="002F6611">
                    <w:tc>
                      <w:tcPr>
                        <w:tcW w:w="737" w:type="dxa"/>
                      </w:tcPr>
                      <w:p w:rsidR="00EE5E13" w:rsidRPr="00BF324B" w:rsidRDefault="00EE5E13" w:rsidP="002F6611">
                        <w:pPr>
                          <w:pStyle w:val="30"/>
                        </w:pPr>
                      </w:p>
                    </w:tc>
                    <w:tc>
                      <w:tcPr>
                        <w:tcW w:w="8411" w:type="dxa"/>
                      </w:tcPr>
                      <w:p w:rsidR="00EE5E13" w:rsidRPr="00BF324B" w:rsidRDefault="00D84B2C" w:rsidP="002F6611">
                        <w:pPr>
                          <w:widowControl/>
                          <w:snapToGrid/>
                          <w:jc w:val="left"/>
                        </w:pPr>
                        <w:r w:rsidRPr="00BF324B">
                          <w:rPr>
                            <w:rFonts w:hint="eastAsia"/>
                          </w:rPr>
                          <w:t>系統至少提供下列檢索點：題名、</w:t>
                        </w:r>
                        <w:r w:rsidR="00666CC2" w:rsidRPr="00BF324B">
                          <w:rPr>
                            <w:rFonts w:hint="eastAsia"/>
                          </w:rPr>
                          <w:t>關鍵字、</w:t>
                        </w:r>
                        <w:r w:rsidRPr="00BF324B">
                          <w:rPr>
                            <w:rFonts w:hint="eastAsia"/>
                          </w:rPr>
                          <w:t>作者、主題詞、期刊</w:t>
                        </w:r>
                        <w:proofErr w:type="gramStart"/>
                        <w:r w:rsidRPr="00BF324B">
                          <w:rPr>
                            <w:rFonts w:hint="eastAsia"/>
                          </w:rPr>
                          <w:t>刊</w:t>
                        </w:r>
                        <w:proofErr w:type="gramEnd"/>
                        <w:r w:rsidRPr="00BF324B">
                          <w:rPr>
                            <w:rFonts w:hint="eastAsia"/>
                          </w:rPr>
                          <w:t>名、摘要、</w:t>
                        </w:r>
                        <w:r w:rsidR="003061D0" w:rsidRPr="00BF324B">
                          <w:rPr>
                            <w:rFonts w:hint="eastAsia"/>
                          </w:rPr>
                          <w:t>出版者、</w:t>
                        </w:r>
                        <w:r w:rsidRPr="00BF324B">
                          <w:rPr>
                            <w:rFonts w:hint="eastAsia"/>
                          </w:rPr>
                          <w:t>ISBN/ISSN</w:t>
                        </w:r>
                      </w:p>
                    </w:tc>
                  </w:tr>
                  <w:tr w:rsidR="00EE5E13" w:rsidRPr="00BF324B" w:rsidTr="002F6611">
                    <w:tc>
                      <w:tcPr>
                        <w:tcW w:w="737" w:type="dxa"/>
                      </w:tcPr>
                      <w:p w:rsidR="00EE5E13" w:rsidRPr="00BF324B" w:rsidRDefault="00EE5E13" w:rsidP="002F6611">
                        <w:pPr>
                          <w:pStyle w:val="30"/>
                        </w:pPr>
                      </w:p>
                    </w:tc>
                    <w:tc>
                      <w:tcPr>
                        <w:tcW w:w="8411" w:type="dxa"/>
                      </w:tcPr>
                      <w:p w:rsidR="00EE5E13" w:rsidRPr="00BF324B" w:rsidRDefault="00945E5E" w:rsidP="002F6611">
                        <w:pPr>
                          <w:widowControl/>
                          <w:snapToGrid/>
                          <w:jc w:val="left"/>
                        </w:pPr>
                        <w:r w:rsidRPr="00BF324B">
                          <w:rPr>
                            <w:rFonts w:hint="eastAsia"/>
                          </w:rPr>
                          <w:t>系統可提供額外檢索點：全文、條碼號、索書號、使用者標籤</w:t>
                        </w:r>
                      </w:p>
                    </w:tc>
                  </w:tr>
                  <w:tr w:rsidR="00945E5E" w:rsidRPr="00BF324B" w:rsidTr="002F6611">
                    <w:tc>
                      <w:tcPr>
                        <w:tcW w:w="737" w:type="dxa"/>
                      </w:tcPr>
                      <w:p w:rsidR="00945E5E" w:rsidRPr="00BF324B" w:rsidRDefault="00945E5E" w:rsidP="002F6611">
                        <w:pPr>
                          <w:pStyle w:val="30"/>
                        </w:pPr>
                      </w:p>
                    </w:tc>
                    <w:tc>
                      <w:tcPr>
                        <w:tcW w:w="8411" w:type="dxa"/>
                      </w:tcPr>
                      <w:p w:rsidR="00945E5E" w:rsidRPr="00BF324B" w:rsidRDefault="00945E5E" w:rsidP="002F6611">
                        <w:pPr>
                          <w:widowControl/>
                          <w:snapToGrid/>
                          <w:jc w:val="left"/>
                        </w:pPr>
                        <w:r w:rsidRPr="00BF324B">
                          <w:t>圖書館可設定增刪檢索點的項目及排列順序</w:t>
                        </w:r>
                      </w:p>
                    </w:tc>
                  </w:tr>
                </w:tbl>
                <w:p w:rsidR="00EE5E13" w:rsidRPr="00BF324B" w:rsidRDefault="00EE5E13" w:rsidP="002F6611">
                  <w:pPr>
                    <w:widowControl/>
                    <w:snapToGrid/>
                    <w:jc w:val="left"/>
                  </w:pPr>
                </w:p>
              </w:tc>
            </w:tr>
            <w:tr w:rsidR="00D716F0" w:rsidRPr="00BF324B" w:rsidTr="002F6611">
              <w:tc>
                <w:tcPr>
                  <w:tcW w:w="454" w:type="dxa"/>
                </w:tcPr>
                <w:p w:rsidR="00D716F0" w:rsidRPr="00BF324B" w:rsidRDefault="00D716F0" w:rsidP="002F6611">
                  <w:pPr>
                    <w:pStyle w:val="23"/>
                  </w:pPr>
                </w:p>
              </w:tc>
              <w:tc>
                <w:tcPr>
                  <w:tcW w:w="9379" w:type="dxa"/>
                </w:tcPr>
                <w:p w:rsidR="00D716F0" w:rsidRPr="00BF324B" w:rsidRDefault="00D716F0" w:rsidP="002F6611">
                  <w:pPr>
                    <w:widowControl/>
                    <w:snapToGrid/>
                    <w:jc w:val="left"/>
                  </w:pPr>
                  <w:r w:rsidRPr="00BF324B">
                    <w:rPr>
                      <w:rFonts w:hint="eastAsia"/>
                    </w:rPr>
                    <w:t>提供</w:t>
                  </w:r>
                  <w:r w:rsidR="005038B1" w:rsidRPr="00BF324B">
                    <w:rPr>
                      <w:rFonts w:hint="eastAsia"/>
                    </w:rPr>
                    <w:t>簡易</w:t>
                  </w:r>
                  <w:r w:rsidR="00867CA1" w:rsidRPr="00BF324B">
                    <w:rPr>
                      <w:rFonts w:hint="eastAsia"/>
                    </w:rPr>
                    <w:t>檢索</w:t>
                  </w:r>
                  <w:r w:rsidR="005038B1" w:rsidRPr="00BF324B">
                    <w:rPr>
                      <w:rFonts w:hint="eastAsia"/>
                    </w:rPr>
                    <w:t>：</w:t>
                  </w:r>
                  <w:r w:rsidRPr="00BF324B">
                    <w:rPr>
                      <w:rFonts w:hint="eastAsia"/>
                    </w:rPr>
                    <w:t>Google-Like</w:t>
                  </w:r>
                  <w:r w:rsidRPr="00BF324B">
                    <w:rPr>
                      <w:rFonts w:hint="eastAsia"/>
                    </w:rPr>
                    <w:t>單一檢索框</w:t>
                  </w:r>
                </w:p>
              </w:tc>
            </w:tr>
            <w:tr w:rsidR="005B4AE5" w:rsidRPr="00BF324B" w:rsidTr="002F6611">
              <w:tc>
                <w:tcPr>
                  <w:tcW w:w="454" w:type="dxa"/>
                </w:tcPr>
                <w:p w:rsidR="005B4AE5" w:rsidRPr="00BF324B" w:rsidRDefault="005B4AE5" w:rsidP="002F6611">
                  <w:pPr>
                    <w:pStyle w:val="23"/>
                  </w:pPr>
                </w:p>
              </w:tc>
              <w:tc>
                <w:tcPr>
                  <w:tcW w:w="9379" w:type="dxa"/>
                </w:tcPr>
                <w:p w:rsidR="005B4AE5" w:rsidRPr="00BF324B" w:rsidRDefault="005B4AE5" w:rsidP="002F6611">
                  <w:pPr>
                    <w:widowControl/>
                    <w:snapToGrid/>
                    <w:jc w:val="left"/>
                  </w:pPr>
                  <w:r w:rsidRPr="00BF324B">
                    <w:rPr>
                      <w:rFonts w:hint="eastAsia"/>
                    </w:rPr>
                    <w:t>提供進階</w:t>
                  </w:r>
                  <w:r w:rsidR="00867CA1" w:rsidRPr="00BF324B">
                    <w:rPr>
                      <w:rFonts w:hint="eastAsia"/>
                    </w:rPr>
                    <w:t>檢索</w:t>
                  </w:r>
                  <w:r w:rsidRPr="00BF324B">
                    <w:rPr>
                      <w:rFonts w:hint="eastAsia"/>
                    </w:rPr>
                    <w:t>功能</w:t>
                  </w:r>
                </w:p>
                <w:tbl>
                  <w:tblPr>
                    <w:tblStyle w:val="aff0"/>
                    <w:tblW w:w="0" w:type="auto"/>
                    <w:tblLook w:val="04A0" w:firstRow="1" w:lastRow="0" w:firstColumn="1" w:lastColumn="0" w:noHBand="0" w:noVBand="1"/>
                  </w:tblPr>
                  <w:tblGrid>
                    <w:gridCol w:w="737"/>
                    <w:gridCol w:w="8411"/>
                  </w:tblGrid>
                  <w:tr w:rsidR="005B4AE5" w:rsidRPr="00BF324B" w:rsidTr="002F6611">
                    <w:tc>
                      <w:tcPr>
                        <w:tcW w:w="737" w:type="dxa"/>
                      </w:tcPr>
                      <w:p w:rsidR="005B4AE5" w:rsidRPr="00BF324B" w:rsidRDefault="005B4AE5" w:rsidP="002F6611">
                        <w:pPr>
                          <w:pStyle w:val="30"/>
                        </w:pPr>
                      </w:p>
                    </w:tc>
                    <w:tc>
                      <w:tcPr>
                        <w:tcW w:w="8411" w:type="dxa"/>
                      </w:tcPr>
                      <w:p w:rsidR="005B4AE5" w:rsidRPr="00BF324B" w:rsidRDefault="00666CC2" w:rsidP="00666CC2">
                        <w:pPr>
                          <w:widowControl/>
                          <w:snapToGrid/>
                          <w:jc w:val="left"/>
                        </w:pPr>
                        <w:r w:rsidRPr="00BF324B">
                          <w:rPr>
                            <w:rFonts w:hint="eastAsia"/>
                          </w:rPr>
                          <w:t>提供布林邏輯</w:t>
                        </w:r>
                        <w:r w:rsidRPr="00BF324B">
                          <w:rPr>
                            <w:rFonts w:hint="eastAsia"/>
                          </w:rPr>
                          <w:t>(</w:t>
                        </w:r>
                        <w:r w:rsidR="005B4AE5" w:rsidRPr="00BF324B">
                          <w:t>and/or/not</w:t>
                        </w:r>
                        <w:r w:rsidRPr="00BF324B">
                          <w:rPr>
                            <w:rFonts w:hint="eastAsia"/>
                          </w:rPr>
                          <w:t>)</w:t>
                        </w:r>
                        <w:r w:rsidR="005B4AE5" w:rsidRPr="00BF324B">
                          <w:rPr>
                            <w:rFonts w:hint="eastAsia"/>
                          </w:rPr>
                          <w:t>、關係邏輯</w:t>
                        </w:r>
                        <w:r w:rsidRPr="00BF324B">
                          <w:rPr>
                            <w:rFonts w:hint="eastAsia"/>
                          </w:rPr>
                          <w:t>(</w:t>
                        </w:r>
                        <w:r w:rsidR="005B4AE5" w:rsidRPr="00BF324B">
                          <w:t>&lt;</w:t>
                        </w:r>
                        <w:r w:rsidR="005B4AE5" w:rsidRPr="00BF324B">
                          <w:rPr>
                            <w:rFonts w:hint="eastAsia"/>
                          </w:rPr>
                          <w:t>、</w:t>
                        </w:r>
                        <w:r w:rsidR="005B4AE5" w:rsidRPr="00BF324B">
                          <w:t>&gt;</w:t>
                        </w:r>
                        <w:r w:rsidR="005B4AE5" w:rsidRPr="00BF324B">
                          <w:rPr>
                            <w:rFonts w:hint="eastAsia"/>
                          </w:rPr>
                          <w:t>、</w:t>
                        </w:r>
                        <w:r w:rsidR="005B4AE5" w:rsidRPr="00BF324B">
                          <w:t>=</w:t>
                        </w:r>
                        <w:r w:rsidR="005B4AE5" w:rsidRPr="00BF324B">
                          <w:rPr>
                            <w:rFonts w:hint="eastAsia"/>
                          </w:rPr>
                          <w:t>、</w:t>
                        </w:r>
                        <w:r w:rsidR="005B4AE5" w:rsidRPr="00BF324B">
                          <w:t>&lt;=</w:t>
                        </w:r>
                        <w:r w:rsidR="005B4AE5" w:rsidRPr="00BF324B">
                          <w:rPr>
                            <w:rFonts w:hint="eastAsia"/>
                          </w:rPr>
                          <w:t>、</w:t>
                        </w:r>
                        <w:r w:rsidR="005B4AE5" w:rsidRPr="00BF324B">
                          <w:t>&gt;=</w:t>
                        </w:r>
                        <w:r w:rsidRPr="00BF324B">
                          <w:rPr>
                            <w:rFonts w:hint="eastAsia"/>
                          </w:rPr>
                          <w:t>)</w:t>
                        </w:r>
                        <w:r w:rsidR="005B4AE5" w:rsidRPr="00BF324B">
                          <w:rPr>
                            <w:rFonts w:hint="eastAsia"/>
                          </w:rPr>
                          <w:t>、</w:t>
                        </w:r>
                        <w:proofErr w:type="gramStart"/>
                        <w:r w:rsidR="005B4AE5" w:rsidRPr="00BF324B">
                          <w:rPr>
                            <w:rFonts w:hint="eastAsia"/>
                          </w:rPr>
                          <w:t>切截</w:t>
                        </w:r>
                        <w:r w:rsidRPr="00BF324B">
                          <w:rPr>
                            <w:rFonts w:hint="eastAsia"/>
                          </w:rPr>
                          <w:t>(</w:t>
                        </w:r>
                        <w:proofErr w:type="gramEnd"/>
                        <w:r w:rsidR="005B4AE5" w:rsidRPr="00BF324B">
                          <w:t>truncation</w:t>
                        </w:r>
                        <w:r w:rsidRPr="00BF324B">
                          <w:rPr>
                            <w:rFonts w:hint="eastAsia"/>
                          </w:rPr>
                          <w:t>)</w:t>
                        </w:r>
                        <w:r w:rsidR="001C2B98" w:rsidRPr="00BF324B">
                          <w:rPr>
                            <w:rFonts w:hint="eastAsia"/>
                          </w:rPr>
                          <w:t>、萬用字元等</w:t>
                        </w:r>
                        <w:r w:rsidR="00867CA1" w:rsidRPr="00BF324B">
                          <w:rPr>
                            <w:rFonts w:hint="eastAsia"/>
                          </w:rPr>
                          <w:t>檢索</w:t>
                        </w:r>
                        <w:r w:rsidR="001C2B98" w:rsidRPr="00BF324B">
                          <w:rPr>
                            <w:rFonts w:hint="eastAsia"/>
                          </w:rPr>
                          <w:t>機制</w:t>
                        </w:r>
                      </w:p>
                    </w:tc>
                  </w:tr>
                  <w:tr w:rsidR="005B4AE5" w:rsidRPr="00BF324B" w:rsidTr="002F6611">
                    <w:tc>
                      <w:tcPr>
                        <w:tcW w:w="737" w:type="dxa"/>
                      </w:tcPr>
                      <w:p w:rsidR="005B4AE5" w:rsidRPr="00BF324B" w:rsidRDefault="005B4AE5" w:rsidP="002F6611">
                        <w:pPr>
                          <w:pStyle w:val="30"/>
                        </w:pPr>
                      </w:p>
                    </w:tc>
                    <w:tc>
                      <w:tcPr>
                        <w:tcW w:w="8411" w:type="dxa"/>
                      </w:tcPr>
                      <w:p w:rsidR="005B4AE5" w:rsidRPr="00BF324B" w:rsidRDefault="005B4AE5" w:rsidP="005B4AE5">
                        <w:pPr>
                          <w:widowControl/>
                          <w:snapToGrid/>
                          <w:jc w:val="left"/>
                        </w:pPr>
                        <w:r w:rsidRPr="00BF324B">
                          <w:rPr>
                            <w:rFonts w:hint="eastAsia"/>
                          </w:rPr>
                          <w:t>各文字檢索點可以</w:t>
                        </w:r>
                        <w:r w:rsidR="003D176D" w:rsidRPr="00BF324B">
                          <w:rPr>
                            <w:rFonts w:hint="eastAsia"/>
                          </w:rPr>
                          <w:t>用</w:t>
                        </w:r>
                        <w:r w:rsidRPr="00BF324B">
                          <w:rPr>
                            <w:rFonts w:hint="eastAsia"/>
                          </w:rPr>
                          <w:t>包含</w:t>
                        </w:r>
                        <w:r w:rsidRPr="00BF324B">
                          <w:rPr>
                            <w:rFonts w:hint="eastAsia"/>
                          </w:rPr>
                          <w:t>(contain)</w:t>
                        </w:r>
                        <w:r w:rsidRPr="00BF324B">
                          <w:rPr>
                            <w:rFonts w:hint="eastAsia"/>
                          </w:rPr>
                          <w:t>、完全符合</w:t>
                        </w:r>
                        <w:r w:rsidRPr="00BF324B">
                          <w:rPr>
                            <w:rFonts w:hint="eastAsia"/>
                          </w:rPr>
                          <w:t>(equal to)</w:t>
                        </w:r>
                        <w:r w:rsidRPr="00BF324B">
                          <w:rPr>
                            <w:rFonts w:hint="eastAsia"/>
                          </w:rPr>
                          <w:t>、開頭符合</w:t>
                        </w:r>
                        <w:r w:rsidRPr="00BF324B">
                          <w:rPr>
                            <w:rFonts w:hint="eastAsia"/>
                          </w:rPr>
                          <w:t>(start with)</w:t>
                        </w:r>
                        <w:r w:rsidR="003D176D" w:rsidRPr="00BF324B">
                          <w:rPr>
                            <w:rFonts w:hint="eastAsia"/>
                          </w:rPr>
                          <w:t>等方式進行</w:t>
                        </w:r>
                        <w:r w:rsidR="00867CA1" w:rsidRPr="00BF324B">
                          <w:rPr>
                            <w:rFonts w:hint="eastAsia"/>
                          </w:rPr>
                          <w:t>檢索</w:t>
                        </w:r>
                      </w:p>
                    </w:tc>
                  </w:tr>
                  <w:tr w:rsidR="005B4AE5" w:rsidRPr="00BF324B" w:rsidTr="002F6611">
                    <w:tc>
                      <w:tcPr>
                        <w:tcW w:w="737" w:type="dxa"/>
                      </w:tcPr>
                      <w:p w:rsidR="005B4AE5" w:rsidRPr="00BF324B" w:rsidRDefault="005B4AE5" w:rsidP="005B4AE5">
                        <w:pPr>
                          <w:pStyle w:val="30"/>
                        </w:pPr>
                      </w:p>
                    </w:tc>
                    <w:tc>
                      <w:tcPr>
                        <w:tcW w:w="8411" w:type="dxa"/>
                      </w:tcPr>
                      <w:p w:rsidR="005B4AE5" w:rsidRPr="00BF324B" w:rsidRDefault="003D176D" w:rsidP="002F6611">
                        <w:pPr>
                          <w:widowControl/>
                          <w:snapToGrid/>
                          <w:jc w:val="left"/>
                        </w:pPr>
                        <w:r w:rsidRPr="00BF324B">
                          <w:rPr>
                            <w:rFonts w:hint="eastAsia"/>
                          </w:rPr>
                          <w:t>提供片語、字詞相鄰等方式進行</w:t>
                        </w:r>
                        <w:r w:rsidR="00867CA1" w:rsidRPr="00BF324B">
                          <w:rPr>
                            <w:rFonts w:hint="eastAsia"/>
                          </w:rPr>
                          <w:t>檢索</w:t>
                        </w:r>
                      </w:p>
                    </w:tc>
                  </w:tr>
                  <w:tr w:rsidR="003D176D" w:rsidRPr="00BF324B" w:rsidTr="002F6611">
                    <w:tc>
                      <w:tcPr>
                        <w:tcW w:w="737" w:type="dxa"/>
                      </w:tcPr>
                      <w:p w:rsidR="003D176D" w:rsidRPr="00BF324B" w:rsidRDefault="003D176D" w:rsidP="005B4AE5">
                        <w:pPr>
                          <w:pStyle w:val="30"/>
                        </w:pPr>
                      </w:p>
                    </w:tc>
                    <w:tc>
                      <w:tcPr>
                        <w:tcW w:w="8411" w:type="dxa"/>
                      </w:tcPr>
                      <w:p w:rsidR="003D176D" w:rsidRPr="00BF324B" w:rsidRDefault="003D176D" w:rsidP="002F6611">
                        <w:pPr>
                          <w:widowControl/>
                          <w:snapToGrid/>
                          <w:jc w:val="left"/>
                        </w:pPr>
                        <w:r w:rsidRPr="00BF324B">
                          <w:rPr>
                            <w:rFonts w:hint="eastAsia"/>
                          </w:rPr>
                          <w:t>進階</w:t>
                        </w:r>
                        <w:r w:rsidR="00867CA1" w:rsidRPr="00BF324B">
                          <w:rPr>
                            <w:rFonts w:hint="eastAsia"/>
                          </w:rPr>
                          <w:t>檢索</w:t>
                        </w:r>
                        <w:r w:rsidRPr="00BF324B">
                          <w:rPr>
                            <w:rFonts w:hint="eastAsia"/>
                          </w:rPr>
                          <w:t>的限制條件至少包含：出版年、資料類型</w:t>
                        </w:r>
                        <w:r w:rsidR="001B45C7" w:rsidRPr="00BF324B">
                          <w:rPr>
                            <w:rFonts w:hint="eastAsia"/>
                          </w:rPr>
                          <w:t>、語言、資料來源</w:t>
                        </w:r>
                        <w:r w:rsidR="00F6168F" w:rsidRPr="00BF324B">
                          <w:rPr>
                            <w:rFonts w:hint="eastAsia"/>
                          </w:rPr>
                          <w:t>、合集</w:t>
                        </w:r>
                      </w:p>
                    </w:tc>
                  </w:tr>
                </w:tbl>
                <w:p w:rsidR="005B4AE5" w:rsidRPr="00BF324B" w:rsidRDefault="005B4AE5" w:rsidP="002F6611">
                  <w:pPr>
                    <w:widowControl/>
                    <w:snapToGrid/>
                    <w:jc w:val="left"/>
                  </w:pPr>
                </w:p>
              </w:tc>
            </w:tr>
            <w:tr w:rsidR="003D176D" w:rsidRPr="00BF324B" w:rsidTr="002F6611">
              <w:tc>
                <w:tcPr>
                  <w:tcW w:w="454" w:type="dxa"/>
                </w:tcPr>
                <w:p w:rsidR="003D176D" w:rsidRPr="00BF324B" w:rsidRDefault="003D176D" w:rsidP="002F6611">
                  <w:pPr>
                    <w:pStyle w:val="23"/>
                  </w:pPr>
                </w:p>
              </w:tc>
              <w:tc>
                <w:tcPr>
                  <w:tcW w:w="9379" w:type="dxa"/>
                </w:tcPr>
                <w:p w:rsidR="003D176D" w:rsidRPr="00BF324B" w:rsidRDefault="003D176D" w:rsidP="002F6611">
                  <w:pPr>
                    <w:widowControl/>
                    <w:snapToGrid/>
                    <w:jc w:val="left"/>
                  </w:pPr>
                  <w:r w:rsidRPr="00BF324B">
                    <w:rPr>
                      <w:rFonts w:hint="eastAsia"/>
                    </w:rPr>
                    <w:t>系統可偵測</w:t>
                  </w:r>
                  <w:r w:rsidR="00867CA1" w:rsidRPr="00BF324B">
                    <w:rPr>
                      <w:rFonts w:hint="eastAsia"/>
                    </w:rPr>
                    <w:t>檢索</w:t>
                  </w:r>
                  <w:r w:rsidRPr="00BF324B">
                    <w:rPr>
                      <w:rFonts w:hint="eastAsia"/>
                    </w:rPr>
                    <w:t>指令中的</w:t>
                  </w:r>
                  <w:proofErr w:type="spellStart"/>
                  <w:r w:rsidRPr="00BF324B">
                    <w:rPr>
                      <w:rFonts w:hint="eastAsia"/>
                    </w:rPr>
                    <w:t>S</w:t>
                  </w:r>
                  <w:r w:rsidRPr="00BF324B">
                    <w:t>topwo</w:t>
                  </w:r>
                  <w:r w:rsidRPr="00BF324B">
                    <w:rPr>
                      <w:rFonts w:hint="eastAsia"/>
                    </w:rPr>
                    <w:t>r</w:t>
                  </w:r>
                  <w:r w:rsidRPr="00BF324B">
                    <w:t>d</w:t>
                  </w:r>
                  <w:proofErr w:type="spellEnd"/>
                  <w:r w:rsidRPr="00BF324B">
                    <w:rPr>
                      <w:rFonts w:hint="eastAsia"/>
                    </w:rPr>
                    <w:t>並能自動剔除，而不影響</w:t>
                  </w:r>
                  <w:r w:rsidR="00867CA1" w:rsidRPr="00BF324B">
                    <w:rPr>
                      <w:rFonts w:hint="eastAsia"/>
                    </w:rPr>
                    <w:t>檢索</w:t>
                  </w:r>
                  <w:r w:rsidRPr="00BF324B">
                    <w:rPr>
                      <w:rFonts w:hint="eastAsia"/>
                    </w:rPr>
                    <w:t>指令的進行</w:t>
                  </w:r>
                </w:p>
                <w:tbl>
                  <w:tblPr>
                    <w:tblStyle w:val="aff0"/>
                    <w:tblW w:w="0" w:type="auto"/>
                    <w:tblLook w:val="04A0" w:firstRow="1" w:lastRow="0" w:firstColumn="1" w:lastColumn="0" w:noHBand="0" w:noVBand="1"/>
                  </w:tblPr>
                  <w:tblGrid>
                    <w:gridCol w:w="737"/>
                    <w:gridCol w:w="8411"/>
                  </w:tblGrid>
                  <w:tr w:rsidR="003D176D" w:rsidRPr="00BF324B" w:rsidTr="002F6611">
                    <w:tc>
                      <w:tcPr>
                        <w:tcW w:w="737" w:type="dxa"/>
                      </w:tcPr>
                      <w:p w:rsidR="003D176D" w:rsidRPr="00BF324B" w:rsidRDefault="003D176D" w:rsidP="002F6611">
                        <w:pPr>
                          <w:pStyle w:val="30"/>
                        </w:pPr>
                      </w:p>
                    </w:tc>
                    <w:tc>
                      <w:tcPr>
                        <w:tcW w:w="8411" w:type="dxa"/>
                      </w:tcPr>
                      <w:p w:rsidR="003D176D" w:rsidRPr="00BF324B" w:rsidRDefault="003D176D" w:rsidP="002F6611">
                        <w:pPr>
                          <w:widowControl/>
                          <w:snapToGrid/>
                          <w:jc w:val="left"/>
                        </w:pPr>
                        <w:r w:rsidRPr="00BF324B">
                          <w:t>提供</w:t>
                        </w:r>
                        <w:proofErr w:type="spellStart"/>
                        <w:r w:rsidRPr="00BF324B">
                          <w:rPr>
                            <w:rFonts w:hint="eastAsia"/>
                          </w:rPr>
                          <w:t>S</w:t>
                        </w:r>
                        <w:r w:rsidRPr="00BF324B">
                          <w:t>topwo</w:t>
                        </w:r>
                        <w:r w:rsidRPr="00BF324B">
                          <w:rPr>
                            <w:rFonts w:hint="eastAsia"/>
                          </w:rPr>
                          <w:t>r</w:t>
                        </w:r>
                        <w:r w:rsidRPr="00BF324B">
                          <w:t>d</w:t>
                        </w:r>
                        <w:proofErr w:type="spellEnd"/>
                        <w:r w:rsidRPr="00BF324B">
                          <w:t>設定功能</w:t>
                        </w:r>
                      </w:p>
                    </w:tc>
                  </w:tr>
                  <w:tr w:rsidR="003D176D" w:rsidRPr="00BF324B" w:rsidTr="002F6611">
                    <w:tc>
                      <w:tcPr>
                        <w:tcW w:w="737" w:type="dxa"/>
                      </w:tcPr>
                      <w:p w:rsidR="003D176D" w:rsidRPr="00BF324B" w:rsidRDefault="003D176D" w:rsidP="002F6611">
                        <w:pPr>
                          <w:pStyle w:val="30"/>
                        </w:pPr>
                      </w:p>
                    </w:tc>
                    <w:tc>
                      <w:tcPr>
                        <w:tcW w:w="8411" w:type="dxa"/>
                      </w:tcPr>
                      <w:p w:rsidR="003D176D" w:rsidRPr="00BF324B" w:rsidRDefault="003D176D" w:rsidP="002F6611">
                        <w:pPr>
                          <w:widowControl/>
                          <w:snapToGrid/>
                          <w:jc w:val="left"/>
                        </w:pPr>
                        <w:r w:rsidRPr="00BF324B">
                          <w:t>可針對特定欄位設定系統應忽略的</w:t>
                        </w:r>
                        <w:proofErr w:type="spellStart"/>
                        <w:r w:rsidRPr="00BF324B">
                          <w:rPr>
                            <w:rFonts w:hint="eastAsia"/>
                          </w:rPr>
                          <w:t>S</w:t>
                        </w:r>
                        <w:r w:rsidRPr="00BF324B">
                          <w:t>topwo</w:t>
                        </w:r>
                        <w:r w:rsidRPr="00BF324B">
                          <w:rPr>
                            <w:rFonts w:hint="eastAsia"/>
                          </w:rPr>
                          <w:t>r</w:t>
                        </w:r>
                        <w:r w:rsidRPr="00BF324B">
                          <w:t>d</w:t>
                        </w:r>
                        <w:proofErr w:type="spellEnd"/>
                        <w:r w:rsidRPr="00BF324B">
                          <w:t>，如索書號欄位應忽視符號、空</w:t>
                        </w:r>
                        <w:r w:rsidRPr="00BF324B">
                          <w:rPr>
                            <w:rFonts w:hint="eastAsia"/>
                          </w:rPr>
                          <w:t>白及西文字母之大小寫</w:t>
                        </w:r>
                      </w:p>
                    </w:tc>
                  </w:tr>
                </w:tbl>
                <w:p w:rsidR="003D176D" w:rsidRPr="00BF324B" w:rsidRDefault="003D176D" w:rsidP="002F6611">
                  <w:pPr>
                    <w:widowControl/>
                    <w:snapToGrid/>
                    <w:jc w:val="left"/>
                  </w:pPr>
                </w:p>
              </w:tc>
            </w:tr>
            <w:tr w:rsidR="0043651C" w:rsidRPr="00BF324B" w:rsidTr="002F6611">
              <w:tc>
                <w:tcPr>
                  <w:tcW w:w="454" w:type="dxa"/>
                </w:tcPr>
                <w:p w:rsidR="0043651C" w:rsidRPr="00BF324B" w:rsidRDefault="0043651C" w:rsidP="002F6611">
                  <w:pPr>
                    <w:pStyle w:val="23"/>
                  </w:pPr>
                </w:p>
              </w:tc>
              <w:tc>
                <w:tcPr>
                  <w:tcW w:w="9379" w:type="dxa"/>
                </w:tcPr>
                <w:p w:rsidR="0043651C" w:rsidRPr="00BF324B" w:rsidRDefault="0043651C" w:rsidP="002F6611">
                  <w:pPr>
                    <w:widowControl/>
                    <w:snapToGrid/>
                    <w:jc w:val="left"/>
                  </w:pPr>
                  <w:r w:rsidRPr="00BF324B">
                    <w:rPr>
                      <w:rFonts w:hint="eastAsia"/>
                    </w:rPr>
                    <w:t>系統可提供拼寫建議</w:t>
                  </w:r>
                  <w:r w:rsidRPr="00BF324B">
                    <w:rPr>
                      <w:rFonts w:hint="eastAsia"/>
                    </w:rPr>
                    <w:t>(spelling suggestion / Do you mean?)</w:t>
                  </w:r>
                </w:p>
              </w:tc>
            </w:tr>
            <w:tr w:rsidR="00E21463" w:rsidRPr="00BF324B" w:rsidTr="002F6611">
              <w:tc>
                <w:tcPr>
                  <w:tcW w:w="454" w:type="dxa"/>
                </w:tcPr>
                <w:p w:rsidR="00E21463" w:rsidRPr="00BF324B" w:rsidRDefault="00E21463" w:rsidP="002F6611">
                  <w:pPr>
                    <w:pStyle w:val="23"/>
                  </w:pPr>
                </w:p>
              </w:tc>
              <w:tc>
                <w:tcPr>
                  <w:tcW w:w="9379" w:type="dxa"/>
                </w:tcPr>
                <w:p w:rsidR="00E21463" w:rsidRPr="00BF324B" w:rsidRDefault="00867CA1" w:rsidP="002F6611">
                  <w:pPr>
                    <w:widowControl/>
                    <w:snapToGrid/>
                    <w:jc w:val="left"/>
                  </w:pPr>
                  <w:r w:rsidRPr="00BF324B">
                    <w:rPr>
                      <w:rFonts w:hint="eastAsia"/>
                    </w:rPr>
                    <w:t>檢索</w:t>
                  </w:r>
                  <w:r w:rsidR="00E21463" w:rsidRPr="00BF324B">
                    <w:rPr>
                      <w:rFonts w:hint="eastAsia"/>
                    </w:rPr>
                    <w:t>結果可根據相關性、題名、作者、出版日期等欄位排序</w:t>
                  </w:r>
                </w:p>
                <w:tbl>
                  <w:tblPr>
                    <w:tblStyle w:val="aff0"/>
                    <w:tblW w:w="0" w:type="auto"/>
                    <w:tblLook w:val="04A0" w:firstRow="1" w:lastRow="0" w:firstColumn="1" w:lastColumn="0" w:noHBand="0" w:noVBand="1"/>
                  </w:tblPr>
                  <w:tblGrid>
                    <w:gridCol w:w="718"/>
                    <w:gridCol w:w="8435"/>
                  </w:tblGrid>
                  <w:tr w:rsidR="00E21463" w:rsidRPr="00BF324B" w:rsidTr="002F6611">
                    <w:tc>
                      <w:tcPr>
                        <w:tcW w:w="737" w:type="dxa"/>
                      </w:tcPr>
                      <w:p w:rsidR="00E21463" w:rsidRPr="00BF324B" w:rsidRDefault="00E21463" w:rsidP="002F6611">
                        <w:pPr>
                          <w:pStyle w:val="30"/>
                        </w:pPr>
                      </w:p>
                    </w:tc>
                    <w:tc>
                      <w:tcPr>
                        <w:tcW w:w="8411" w:type="dxa"/>
                      </w:tcPr>
                      <w:p w:rsidR="00E21463" w:rsidRPr="00BF324B" w:rsidRDefault="00E21463" w:rsidP="002F6611">
                        <w:pPr>
                          <w:widowControl/>
                          <w:snapToGrid/>
                          <w:jc w:val="left"/>
                        </w:pPr>
                        <w:r w:rsidRPr="00BF324B">
                          <w:rPr>
                            <w:rFonts w:hint="eastAsia"/>
                          </w:rPr>
                          <w:t>使用者可選擇以升冪或降冪排序</w:t>
                        </w:r>
                      </w:p>
                    </w:tc>
                  </w:tr>
                  <w:tr w:rsidR="00E21463" w:rsidRPr="00BF324B" w:rsidTr="002F6611">
                    <w:tc>
                      <w:tcPr>
                        <w:tcW w:w="737" w:type="dxa"/>
                      </w:tcPr>
                      <w:p w:rsidR="00E21463" w:rsidRPr="00BF324B" w:rsidRDefault="00E21463" w:rsidP="002F6611">
                        <w:pPr>
                          <w:pStyle w:val="30"/>
                        </w:pPr>
                      </w:p>
                    </w:tc>
                    <w:tc>
                      <w:tcPr>
                        <w:tcW w:w="8411" w:type="dxa"/>
                      </w:tcPr>
                      <w:p w:rsidR="00E21463" w:rsidRPr="00BF324B" w:rsidRDefault="001B45C7" w:rsidP="002F6611">
                        <w:pPr>
                          <w:widowControl/>
                          <w:snapToGrid/>
                          <w:jc w:val="left"/>
                        </w:pPr>
                        <w:r w:rsidRPr="00BF324B">
                          <w:rPr>
                            <w:rFonts w:hint="eastAsia"/>
                          </w:rPr>
                          <w:t>相關</w:t>
                        </w:r>
                        <w:r w:rsidR="00E21463" w:rsidRPr="00BF324B">
                          <w:rPr>
                            <w:rFonts w:hint="eastAsia"/>
                          </w:rPr>
                          <w:t>排序</w:t>
                        </w:r>
                      </w:p>
                      <w:tbl>
                        <w:tblPr>
                          <w:tblStyle w:val="aff0"/>
                          <w:tblW w:w="8209" w:type="dxa"/>
                          <w:tblLook w:val="04A0" w:firstRow="1" w:lastRow="0" w:firstColumn="1" w:lastColumn="0" w:noHBand="0" w:noVBand="1"/>
                        </w:tblPr>
                        <w:tblGrid>
                          <w:gridCol w:w="880"/>
                          <w:gridCol w:w="7329"/>
                        </w:tblGrid>
                        <w:tr w:rsidR="00E21463" w:rsidRPr="00BF324B" w:rsidTr="002F6611">
                          <w:tc>
                            <w:tcPr>
                              <w:tcW w:w="880" w:type="dxa"/>
                            </w:tcPr>
                            <w:p w:rsidR="00E21463" w:rsidRPr="00BF324B" w:rsidRDefault="00E21463" w:rsidP="002F6611">
                              <w:pPr>
                                <w:pStyle w:val="40"/>
                                <w:jc w:val="both"/>
                              </w:pPr>
                            </w:p>
                          </w:tc>
                          <w:tc>
                            <w:tcPr>
                              <w:tcW w:w="7329" w:type="dxa"/>
                            </w:tcPr>
                            <w:p w:rsidR="00E21463" w:rsidRPr="00BF324B" w:rsidRDefault="00E21463" w:rsidP="002F6611">
                              <w:pPr>
                                <w:pStyle w:val="40"/>
                                <w:numPr>
                                  <w:ilvl w:val="0"/>
                                  <w:numId w:val="0"/>
                                </w:numPr>
                                <w:jc w:val="both"/>
                              </w:pPr>
                              <w:r w:rsidRPr="00BF324B">
                                <w:rPr>
                                  <w:rFonts w:hint="eastAsia"/>
                                </w:rPr>
                                <w:t>圖書館可設定納入相關性排序詮釋資料欄位及其相對權重</w:t>
                              </w:r>
                            </w:p>
                          </w:tc>
                        </w:tr>
                        <w:tr w:rsidR="00E21463" w:rsidRPr="00BF324B" w:rsidTr="002F6611">
                          <w:tc>
                            <w:tcPr>
                              <w:tcW w:w="880" w:type="dxa"/>
                            </w:tcPr>
                            <w:p w:rsidR="00E21463" w:rsidRPr="00BF324B" w:rsidRDefault="00E21463" w:rsidP="002F6611">
                              <w:pPr>
                                <w:pStyle w:val="40"/>
                                <w:jc w:val="both"/>
                              </w:pPr>
                            </w:p>
                          </w:tc>
                          <w:tc>
                            <w:tcPr>
                              <w:tcW w:w="7329" w:type="dxa"/>
                            </w:tcPr>
                            <w:p w:rsidR="00E21463" w:rsidRPr="00BF324B" w:rsidRDefault="00E21463" w:rsidP="002F6611">
                              <w:pPr>
                                <w:pStyle w:val="40"/>
                                <w:numPr>
                                  <w:ilvl w:val="0"/>
                                  <w:numId w:val="0"/>
                                </w:numPr>
                                <w:jc w:val="both"/>
                              </w:pPr>
                              <w:r w:rsidRPr="00BF324B">
                                <w:rPr>
                                  <w:rFonts w:hint="eastAsia"/>
                                </w:rPr>
                                <w:t>圖書館可設定將資料的新穎性納入</w:t>
                              </w:r>
                              <w:r w:rsidR="004C77C7" w:rsidRPr="00BF324B">
                                <w:rPr>
                                  <w:rFonts w:hint="eastAsia"/>
                                </w:rPr>
                                <w:t>相關性排序</w:t>
                              </w:r>
                            </w:p>
                            <w:tbl>
                              <w:tblPr>
                                <w:tblStyle w:val="aff0"/>
                                <w:tblW w:w="0" w:type="auto"/>
                                <w:tblLook w:val="04A0" w:firstRow="1" w:lastRow="0" w:firstColumn="1" w:lastColumn="0" w:noHBand="0" w:noVBand="1"/>
                              </w:tblPr>
                              <w:tblGrid>
                                <w:gridCol w:w="898"/>
                                <w:gridCol w:w="6200"/>
                              </w:tblGrid>
                              <w:tr w:rsidR="004C77C7" w:rsidRPr="00BF324B" w:rsidTr="004C77C7">
                                <w:tc>
                                  <w:tcPr>
                                    <w:tcW w:w="898" w:type="dxa"/>
                                  </w:tcPr>
                                  <w:p w:rsidR="004C77C7" w:rsidRPr="00BF324B" w:rsidRDefault="004C77C7" w:rsidP="004C77C7">
                                    <w:pPr>
                                      <w:pStyle w:val="50"/>
                                    </w:pPr>
                                  </w:p>
                                </w:tc>
                                <w:tc>
                                  <w:tcPr>
                                    <w:tcW w:w="6200" w:type="dxa"/>
                                  </w:tcPr>
                                  <w:p w:rsidR="004C77C7" w:rsidRPr="00BF324B" w:rsidRDefault="004C77C7" w:rsidP="002F6611">
                                    <w:pPr>
                                      <w:pStyle w:val="40"/>
                                      <w:numPr>
                                        <w:ilvl w:val="0"/>
                                        <w:numId w:val="0"/>
                                      </w:numPr>
                                      <w:jc w:val="both"/>
                                    </w:pPr>
                                    <w:r w:rsidRPr="00BF324B">
                                      <w:rPr>
                                        <w:rFonts w:hint="eastAsia"/>
                                      </w:rPr>
                                      <w:t>可針對特定資料類型調整新穎性權重</w:t>
                                    </w:r>
                                    <w:proofErr w:type="gramStart"/>
                                    <w:r w:rsidRPr="00BF324B">
                                      <w:rPr>
                                        <w:rFonts w:hint="eastAsia"/>
                                      </w:rPr>
                                      <w:t>（</w:t>
                                    </w:r>
                                    <w:proofErr w:type="gramEnd"/>
                                    <w:r w:rsidRPr="00BF324B">
                                      <w:rPr>
                                        <w:rFonts w:hint="eastAsia"/>
                                      </w:rPr>
                                      <w:t>例如：報紙</w:t>
                                    </w:r>
                                    <w:proofErr w:type="gramStart"/>
                                    <w:r w:rsidRPr="00BF324B">
                                      <w:rPr>
                                        <w:rFonts w:hint="eastAsia"/>
                                      </w:rPr>
                                      <w:t>）</w:t>
                                    </w:r>
                                    <w:proofErr w:type="gramEnd"/>
                                  </w:p>
                                </w:tc>
                              </w:tr>
                            </w:tbl>
                            <w:p w:rsidR="004C77C7" w:rsidRPr="00BF324B" w:rsidRDefault="004C77C7" w:rsidP="002F6611">
                              <w:pPr>
                                <w:pStyle w:val="40"/>
                                <w:numPr>
                                  <w:ilvl w:val="0"/>
                                  <w:numId w:val="0"/>
                                </w:numPr>
                                <w:jc w:val="both"/>
                              </w:pPr>
                            </w:p>
                          </w:tc>
                        </w:tr>
                        <w:tr w:rsidR="00E21463" w:rsidRPr="00BF324B" w:rsidTr="002F6611">
                          <w:tc>
                            <w:tcPr>
                              <w:tcW w:w="880" w:type="dxa"/>
                            </w:tcPr>
                            <w:p w:rsidR="00E21463" w:rsidRPr="00BF324B" w:rsidRDefault="00E21463" w:rsidP="002F6611">
                              <w:pPr>
                                <w:pStyle w:val="40"/>
                                <w:jc w:val="both"/>
                              </w:pPr>
                            </w:p>
                          </w:tc>
                          <w:tc>
                            <w:tcPr>
                              <w:tcW w:w="7329" w:type="dxa"/>
                            </w:tcPr>
                            <w:p w:rsidR="00E21463" w:rsidRPr="00BF324B" w:rsidRDefault="001B45C7" w:rsidP="001B45C7">
                              <w:pPr>
                                <w:pStyle w:val="40"/>
                                <w:numPr>
                                  <w:ilvl w:val="0"/>
                                  <w:numId w:val="0"/>
                                </w:numPr>
                                <w:jc w:val="both"/>
                              </w:pPr>
                              <w:r w:rsidRPr="00BF324B">
                                <w:rPr>
                                  <w:rFonts w:hint="eastAsia"/>
                                </w:rPr>
                                <w:t>圖書館可選擇加重特定項目</w:t>
                              </w:r>
                              <w:r w:rsidR="004C77C7" w:rsidRPr="00BF324B">
                                <w:rPr>
                                  <w:rFonts w:hint="eastAsia"/>
                                </w:rPr>
                                <w:t>或本館資源的權重</w:t>
                              </w:r>
                            </w:p>
                          </w:tc>
                        </w:tr>
                        <w:tr w:rsidR="004C77C7" w:rsidRPr="00BF324B" w:rsidTr="002F6611">
                          <w:tc>
                            <w:tcPr>
                              <w:tcW w:w="880" w:type="dxa"/>
                            </w:tcPr>
                            <w:p w:rsidR="004C77C7" w:rsidRPr="00BF324B" w:rsidRDefault="004C77C7" w:rsidP="002F6611">
                              <w:pPr>
                                <w:pStyle w:val="40"/>
                                <w:jc w:val="both"/>
                              </w:pPr>
                            </w:p>
                          </w:tc>
                          <w:tc>
                            <w:tcPr>
                              <w:tcW w:w="7329" w:type="dxa"/>
                            </w:tcPr>
                            <w:p w:rsidR="004C77C7" w:rsidRPr="00BF324B" w:rsidRDefault="004C77C7" w:rsidP="004C77C7">
                              <w:pPr>
                                <w:pStyle w:val="40"/>
                                <w:numPr>
                                  <w:ilvl w:val="0"/>
                                  <w:numId w:val="0"/>
                                </w:numPr>
                                <w:jc w:val="both"/>
                              </w:pPr>
                              <w:r w:rsidRPr="00BF324B">
                                <w:rPr>
                                  <w:rFonts w:hint="eastAsia"/>
                                </w:rPr>
                                <w:t>系統可針對詮釋資料過少的</w:t>
                              </w:r>
                              <w:r w:rsidR="006959DC" w:rsidRPr="00BF324B">
                                <w:rPr>
                                  <w:rFonts w:hint="eastAsia"/>
                                </w:rPr>
                                <w:t>資料</w:t>
                              </w:r>
                              <w:r w:rsidRPr="00BF324B">
                                <w:rPr>
                                  <w:rFonts w:hint="eastAsia"/>
                                </w:rPr>
                                <w:t>特別處理，以提高該等</w:t>
                              </w:r>
                              <w:r w:rsidR="006959DC" w:rsidRPr="00BF324B">
                                <w:rPr>
                                  <w:rFonts w:hint="eastAsia"/>
                                </w:rPr>
                                <w:t>資料</w:t>
                              </w:r>
                              <w:r w:rsidRPr="00BF324B">
                                <w:rPr>
                                  <w:rFonts w:hint="eastAsia"/>
                                </w:rPr>
                                <w:t>的可見度</w:t>
                              </w:r>
                            </w:p>
                          </w:tc>
                        </w:tr>
                      </w:tbl>
                      <w:p w:rsidR="00E21463" w:rsidRPr="00BF324B" w:rsidRDefault="00E21463" w:rsidP="002F6611">
                        <w:pPr>
                          <w:widowControl/>
                          <w:snapToGrid/>
                          <w:jc w:val="left"/>
                        </w:pPr>
                      </w:p>
                    </w:tc>
                  </w:tr>
                </w:tbl>
                <w:p w:rsidR="00E21463" w:rsidRPr="00BF324B" w:rsidRDefault="00E21463" w:rsidP="002F6611">
                  <w:pPr>
                    <w:widowControl/>
                    <w:snapToGrid/>
                    <w:jc w:val="left"/>
                  </w:pPr>
                </w:p>
              </w:tc>
            </w:tr>
            <w:tr w:rsidR="00815348" w:rsidRPr="00BF324B" w:rsidTr="002F6611">
              <w:tc>
                <w:tcPr>
                  <w:tcW w:w="454" w:type="dxa"/>
                </w:tcPr>
                <w:p w:rsidR="00815348" w:rsidRPr="00BF324B" w:rsidRDefault="00815348" w:rsidP="002F6611">
                  <w:pPr>
                    <w:pStyle w:val="23"/>
                  </w:pPr>
                </w:p>
              </w:tc>
              <w:tc>
                <w:tcPr>
                  <w:tcW w:w="9379" w:type="dxa"/>
                </w:tcPr>
                <w:p w:rsidR="00815348" w:rsidRPr="00BF324B" w:rsidRDefault="00815348" w:rsidP="002F6611">
                  <w:pPr>
                    <w:widowControl/>
                    <w:snapToGrid/>
                    <w:jc w:val="left"/>
                  </w:pPr>
                  <w:r w:rsidRPr="00BF324B">
                    <w:rPr>
                      <w:rFonts w:hint="eastAsia"/>
                    </w:rPr>
                    <w:t>對於未建置在聯合索引中的資料，系統應提供電子資源整合查詢機制進行檢索</w:t>
                  </w:r>
                </w:p>
              </w:tc>
            </w:tr>
            <w:tr w:rsidR="00D00067" w:rsidRPr="00BF324B" w:rsidTr="002F6611">
              <w:tc>
                <w:tcPr>
                  <w:tcW w:w="454" w:type="dxa"/>
                </w:tcPr>
                <w:p w:rsidR="00D00067" w:rsidRPr="00BF324B" w:rsidRDefault="00D00067" w:rsidP="002F6611">
                  <w:pPr>
                    <w:pStyle w:val="23"/>
                  </w:pPr>
                </w:p>
              </w:tc>
              <w:tc>
                <w:tcPr>
                  <w:tcW w:w="9379" w:type="dxa"/>
                </w:tcPr>
                <w:p w:rsidR="00D00067" w:rsidRPr="00BF324B" w:rsidRDefault="00867CA1" w:rsidP="002F6611">
                  <w:pPr>
                    <w:widowControl/>
                    <w:snapToGrid/>
                    <w:jc w:val="left"/>
                  </w:pPr>
                  <w:r w:rsidRPr="00BF324B">
                    <w:rPr>
                      <w:rFonts w:hint="eastAsia"/>
                    </w:rPr>
                    <w:t>檢索</w:t>
                  </w:r>
                  <w:r w:rsidR="00D00067" w:rsidRPr="00BF324B">
                    <w:rPr>
                      <w:rFonts w:hint="eastAsia"/>
                    </w:rPr>
                    <w:t>結果顯示</w:t>
                  </w:r>
                </w:p>
                <w:tbl>
                  <w:tblPr>
                    <w:tblStyle w:val="aff0"/>
                    <w:tblW w:w="0" w:type="auto"/>
                    <w:tblLook w:val="04A0" w:firstRow="1" w:lastRow="0" w:firstColumn="1" w:lastColumn="0" w:noHBand="0" w:noVBand="1"/>
                  </w:tblPr>
                  <w:tblGrid>
                    <w:gridCol w:w="718"/>
                    <w:gridCol w:w="8435"/>
                  </w:tblGrid>
                  <w:tr w:rsidR="009422D4" w:rsidRPr="00BF324B" w:rsidTr="001D06AD">
                    <w:tc>
                      <w:tcPr>
                        <w:tcW w:w="718" w:type="dxa"/>
                      </w:tcPr>
                      <w:p w:rsidR="009422D4" w:rsidRPr="00BF324B" w:rsidRDefault="009422D4" w:rsidP="00D00067">
                        <w:pPr>
                          <w:pStyle w:val="30"/>
                        </w:pPr>
                      </w:p>
                    </w:tc>
                    <w:tc>
                      <w:tcPr>
                        <w:tcW w:w="8435" w:type="dxa"/>
                      </w:tcPr>
                      <w:p w:rsidR="009422D4" w:rsidRPr="00BF324B" w:rsidRDefault="009422D4" w:rsidP="006253A0">
                        <w:pPr>
                          <w:widowControl/>
                          <w:snapToGrid/>
                          <w:jc w:val="left"/>
                        </w:pPr>
                        <w:r w:rsidRPr="00BF324B">
                          <w:rPr>
                            <w:rFonts w:hint="eastAsia"/>
                          </w:rPr>
                          <w:t>提供</w:t>
                        </w:r>
                        <w:proofErr w:type="gramStart"/>
                        <w:r w:rsidRPr="00BF324B">
                          <w:rPr>
                            <w:rFonts w:hint="eastAsia"/>
                          </w:rPr>
                          <w:t>簡目與詳目</w:t>
                        </w:r>
                        <w:proofErr w:type="gramEnd"/>
                        <w:r w:rsidRPr="00BF324B">
                          <w:rPr>
                            <w:rFonts w:hint="eastAsia"/>
                          </w:rPr>
                          <w:t>顯示</w:t>
                        </w:r>
                      </w:p>
                    </w:tc>
                  </w:tr>
                  <w:tr w:rsidR="00D00067" w:rsidRPr="00BF324B" w:rsidTr="001D06AD">
                    <w:tc>
                      <w:tcPr>
                        <w:tcW w:w="718" w:type="dxa"/>
                      </w:tcPr>
                      <w:p w:rsidR="00D00067" w:rsidRPr="00BF324B" w:rsidRDefault="00D00067" w:rsidP="00D00067">
                        <w:pPr>
                          <w:pStyle w:val="30"/>
                        </w:pPr>
                      </w:p>
                    </w:tc>
                    <w:tc>
                      <w:tcPr>
                        <w:tcW w:w="8435" w:type="dxa"/>
                      </w:tcPr>
                      <w:p w:rsidR="00D00067" w:rsidRPr="00BF324B" w:rsidRDefault="00332067" w:rsidP="00332067">
                        <w:pPr>
                          <w:widowControl/>
                          <w:snapToGrid/>
                          <w:jc w:val="left"/>
                        </w:pPr>
                        <w:r w:rsidRPr="00BF324B">
                          <w:rPr>
                            <w:rFonts w:hint="eastAsia"/>
                          </w:rPr>
                          <w:t>鮮明</w:t>
                        </w:r>
                        <w:r w:rsidR="006253A0" w:rsidRPr="00BF324B">
                          <w:rPr>
                            <w:rFonts w:hint="eastAsia"/>
                          </w:rPr>
                          <w:t>標示</w:t>
                        </w:r>
                        <w:r w:rsidR="006253A0" w:rsidRPr="00BF324B">
                          <w:rPr>
                            <w:rFonts w:hint="eastAsia"/>
                          </w:rPr>
                          <w:t>(</w:t>
                        </w:r>
                        <w:r w:rsidR="006253A0" w:rsidRPr="00BF324B">
                          <w:rPr>
                            <w:rFonts w:hint="eastAsia"/>
                          </w:rPr>
                          <w:t>如不同顏色、字體等方式</w:t>
                        </w:r>
                        <w:r w:rsidR="006253A0" w:rsidRPr="00BF324B">
                          <w:rPr>
                            <w:rFonts w:hint="eastAsia"/>
                          </w:rPr>
                          <w:t>)</w:t>
                        </w:r>
                        <w:r w:rsidR="006253A0" w:rsidRPr="00BF324B">
                          <w:rPr>
                            <w:rFonts w:hint="eastAsia"/>
                          </w:rPr>
                          <w:t>出現在</w:t>
                        </w:r>
                        <w:r w:rsidR="00867CA1" w:rsidRPr="00BF324B">
                          <w:rPr>
                            <w:rFonts w:hint="eastAsia"/>
                          </w:rPr>
                          <w:t>檢索</w:t>
                        </w:r>
                        <w:r w:rsidR="006253A0" w:rsidRPr="00BF324B">
                          <w:rPr>
                            <w:rFonts w:hint="eastAsia"/>
                          </w:rPr>
                          <w:t>結果中的檢索詞彙</w:t>
                        </w:r>
                      </w:p>
                    </w:tc>
                  </w:tr>
                  <w:tr w:rsidR="00D00067" w:rsidRPr="00BF324B" w:rsidTr="001D06AD">
                    <w:tc>
                      <w:tcPr>
                        <w:tcW w:w="718" w:type="dxa"/>
                      </w:tcPr>
                      <w:p w:rsidR="00D00067" w:rsidRPr="00BF324B" w:rsidRDefault="00D00067" w:rsidP="00D00067">
                        <w:pPr>
                          <w:pStyle w:val="30"/>
                        </w:pPr>
                      </w:p>
                    </w:tc>
                    <w:tc>
                      <w:tcPr>
                        <w:tcW w:w="8435" w:type="dxa"/>
                      </w:tcPr>
                      <w:p w:rsidR="00D00067" w:rsidRPr="00BF324B" w:rsidRDefault="006253A0" w:rsidP="002F6611">
                        <w:pPr>
                          <w:widowControl/>
                          <w:snapToGrid/>
                          <w:jc w:val="left"/>
                        </w:pPr>
                        <w:r w:rsidRPr="00BF324B">
                          <w:rPr>
                            <w:rFonts w:hint="eastAsia"/>
                          </w:rPr>
                          <w:t>根據</w:t>
                        </w:r>
                        <w:r w:rsidR="00E713D3" w:rsidRPr="00BF324B">
                          <w:rPr>
                            <w:rFonts w:hint="eastAsia"/>
                          </w:rPr>
                          <w:t>資料類型</w:t>
                        </w:r>
                        <w:r w:rsidR="00E713D3" w:rsidRPr="00BF324B">
                          <w:rPr>
                            <w:rFonts w:hint="eastAsia"/>
                          </w:rPr>
                          <w:t>(</w:t>
                        </w:r>
                        <w:r w:rsidR="00E713D3" w:rsidRPr="00BF324B">
                          <w:rPr>
                            <w:rFonts w:hint="eastAsia"/>
                          </w:rPr>
                          <w:t>如圖書、期刊、多媒體、報紙等</w:t>
                        </w:r>
                        <w:r w:rsidR="00E713D3" w:rsidRPr="00BF324B">
                          <w:rPr>
                            <w:rFonts w:hint="eastAsia"/>
                          </w:rPr>
                          <w:t>)</w:t>
                        </w:r>
                        <w:r w:rsidR="00E713D3" w:rsidRPr="00BF324B">
                          <w:rPr>
                            <w:rFonts w:hint="eastAsia"/>
                          </w:rPr>
                          <w:t>提供圖像</w:t>
                        </w:r>
                      </w:p>
                    </w:tc>
                  </w:tr>
                  <w:tr w:rsidR="00E713D3" w:rsidRPr="00BF324B" w:rsidTr="001D06AD">
                    <w:tc>
                      <w:tcPr>
                        <w:tcW w:w="718" w:type="dxa"/>
                      </w:tcPr>
                      <w:p w:rsidR="00E713D3" w:rsidRPr="00BF324B" w:rsidRDefault="00E713D3" w:rsidP="00D00067">
                        <w:pPr>
                          <w:pStyle w:val="30"/>
                        </w:pPr>
                      </w:p>
                    </w:tc>
                    <w:tc>
                      <w:tcPr>
                        <w:tcW w:w="8435" w:type="dxa"/>
                      </w:tcPr>
                      <w:p w:rsidR="00E713D3" w:rsidRPr="00BF324B" w:rsidRDefault="00E713D3" w:rsidP="002F6611">
                        <w:pPr>
                          <w:widowControl/>
                          <w:snapToGrid/>
                          <w:jc w:val="left"/>
                        </w:pPr>
                        <w:r w:rsidRPr="00BF324B">
                          <w:rPr>
                            <w:rFonts w:hint="eastAsia"/>
                          </w:rPr>
                          <w:t>可顯示資料封面圖像</w:t>
                        </w:r>
                        <w:r w:rsidRPr="00BF324B">
                          <w:rPr>
                            <w:rFonts w:hint="eastAsia"/>
                          </w:rPr>
                          <w:t>(</w:t>
                        </w:r>
                        <w:proofErr w:type="gramStart"/>
                        <w:r w:rsidRPr="00BF324B">
                          <w:rPr>
                            <w:rFonts w:hint="eastAsia"/>
                          </w:rPr>
                          <w:t>如書封</w:t>
                        </w:r>
                        <w:proofErr w:type="gramEnd"/>
                        <w:r w:rsidRPr="00BF324B">
                          <w:rPr>
                            <w:rFonts w:hint="eastAsia"/>
                          </w:rPr>
                          <w:t>)</w:t>
                        </w:r>
                      </w:p>
                    </w:tc>
                  </w:tr>
                  <w:tr w:rsidR="00E713D3" w:rsidRPr="00BF324B" w:rsidTr="001D06AD">
                    <w:tc>
                      <w:tcPr>
                        <w:tcW w:w="718" w:type="dxa"/>
                      </w:tcPr>
                      <w:p w:rsidR="00E713D3" w:rsidRPr="00BF324B" w:rsidRDefault="00E713D3" w:rsidP="00D00067">
                        <w:pPr>
                          <w:pStyle w:val="30"/>
                        </w:pPr>
                      </w:p>
                    </w:tc>
                    <w:tc>
                      <w:tcPr>
                        <w:tcW w:w="8435" w:type="dxa"/>
                      </w:tcPr>
                      <w:p w:rsidR="00E713D3" w:rsidRPr="00BF324B" w:rsidRDefault="00E713D3" w:rsidP="00E713D3">
                        <w:pPr>
                          <w:widowControl/>
                          <w:snapToGrid/>
                          <w:jc w:val="left"/>
                        </w:pPr>
                        <w:r w:rsidRPr="00BF324B">
                          <w:rPr>
                            <w:rFonts w:hint="eastAsia"/>
                          </w:rPr>
                          <w:t>以特殊方式</w:t>
                        </w:r>
                        <w:r w:rsidRPr="00BF324B">
                          <w:rPr>
                            <w:rFonts w:hint="eastAsia"/>
                          </w:rPr>
                          <w:t>(</w:t>
                        </w:r>
                        <w:r w:rsidRPr="00BF324B">
                          <w:rPr>
                            <w:rFonts w:hint="eastAsia"/>
                          </w:rPr>
                          <w:t>如圖像</w:t>
                        </w:r>
                        <w:r w:rsidRPr="00BF324B">
                          <w:rPr>
                            <w:rFonts w:hint="eastAsia"/>
                          </w:rPr>
                          <w:t>)</w:t>
                        </w:r>
                        <w:r w:rsidRPr="00BF324B">
                          <w:rPr>
                            <w:rFonts w:hint="eastAsia"/>
                          </w:rPr>
                          <w:t>標明</w:t>
                        </w:r>
                        <w:proofErr w:type="gramStart"/>
                        <w:r w:rsidRPr="00BF324B">
                          <w:rPr>
                            <w:rFonts w:hint="eastAsia"/>
                          </w:rPr>
                          <w:t>可線上取得</w:t>
                        </w:r>
                        <w:proofErr w:type="gramEnd"/>
                        <w:r w:rsidRPr="00BF324B">
                          <w:rPr>
                            <w:rFonts w:hint="eastAsia"/>
                          </w:rPr>
                          <w:t>全文的資料</w:t>
                        </w:r>
                      </w:p>
                    </w:tc>
                  </w:tr>
                  <w:tr w:rsidR="00E713D3" w:rsidRPr="00BF324B" w:rsidTr="001D06AD">
                    <w:tc>
                      <w:tcPr>
                        <w:tcW w:w="718" w:type="dxa"/>
                      </w:tcPr>
                      <w:p w:rsidR="00E713D3" w:rsidRPr="00BF324B" w:rsidRDefault="00E713D3" w:rsidP="00D00067">
                        <w:pPr>
                          <w:pStyle w:val="30"/>
                        </w:pPr>
                      </w:p>
                    </w:tc>
                    <w:tc>
                      <w:tcPr>
                        <w:tcW w:w="8435" w:type="dxa"/>
                      </w:tcPr>
                      <w:p w:rsidR="00E713D3" w:rsidRPr="00BF324B" w:rsidRDefault="00E713D3" w:rsidP="00E713D3">
                        <w:pPr>
                          <w:widowControl/>
                          <w:snapToGrid/>
                          <w:jc w:val="left"/>
                        </w:pPr>
                        <w:r w:rsidRPr="00BF324B">
                          <w:rPr>
                            <w:rFonts w:hint="eastAsia"/>
                          </w:rPr>
                          <w:t>根據不同資料類型，呈現不同詮釋資料</w:t>
                        </w:r>
                      </w:p>
                      <w:tbl>
                        <w:tblPr>
                          <w:tblStyle w:val="aff0"/>
                          <w:tblW w:w="8209" w:type="dxa"/>
                          <w:tblLook w:val="04A0" w:firstRow="1" w:lastRow="0" w:firstColumn="1" w:lastColumn="0" w:noHBand="0" w:noVBand="1"/>
                        </w:tblPr>
                        <w:tblGrid>
                          <w:gridCol w:w="899"/>
                          <w:gridCol w:w="7310"/>
                        </w:tblGrid>
                        <w:tr w:rsidR="00E713D3" w:rsidRPr="00BF324B" w:rsidTr="00FC6676">
                          <w:tc>
                            <w:tcPr>
                              <w:tcW w:w="899" w:type="dxa"/>
                            </w:tcPr>
                            <w:p w:rsidR="00E713D3" w:rsidRPr="00BF324B" w:rsidRDefault="00E713D3" w:rsidP="00E713D3">
                              <w:pPr>
                                <w:pStyle w:val="40"/>
                                <w:jc w:val="both"/>
                              </w:pPr>
                            </w:p>
                          </w:tc>
                          <w:tc>
                            <w:tcPr>
                              <w:tcW w:w="7310" w:type="dxa"/>
                            </w:tcPr>
                            <w:p w:rsidR="00E713D3" w:rsidRPr="00BF324B" w:rsidRDefault="007C2418" w:rsidP="007C2418">
                              <w:pPr>
                                <w:pStyle w:val="40"/>
                                <w:numPr>
                                  <w:ilvl w:val="0"/>
                                  <w:numId w:val="0"/>
                                </w:numPr>
                                <w:jc w:val="both"/>
                              </w:pPr>
                              <w:r w:rsidRPr="00BF324B">
                                <w:rPr>
                                  <w:rFonts w:hint="eastAsia"/>
                                </w:rPr>
                                <w:t>圖書</w:t>
                              </w:r>
                              <w:r w:rsidR="00AB4C36" w:rsidRPr="00BF324B">
                                <w:rPr>
                                  <w:rFonts w:hint="eastAsia"/>
                                </w:rPr>
                                <w:t>／電子書</w:t>
                              </w:r>
                              <w:r w:rsidRPr="00BF324B">
                                <w:rPr>
                                  <w:rFonts w:hint="eastAsia"/>
                                </w:rPr>
                                <w:t>：至少包含</w:t>
                              </w:r>
                              <w:r w:rsidRPr="00BF324B">
                                <w:rPr>
                                  <w:rFonts w:hint="eastAsia"/>
                                </w:rPr>
                                <w:t>ISBN</w:t>
                              </w:r>
                              <w:r w:rsidRPr="00BF324B">
                                <w:rPr>
                                  <w:rFonts w:hint="eastAsia"/>
                                </w:rPr>
                                <w:t>、題名、作者、出版者、出版日</w:t>
                              </w:r>
                              <w:r w:rsidR="00AB4C36" w:rsidRPr="00BF324B">
                                <w:rPr>
                                  <w:rFonts w:hint="eastAsia"/>
                                </w:rPr>
                                <w:t>期</w:t>
                              </w:r>
                              <w:r w:rsidR="005C49AF" w:rsidRPr="00BF324B">
                                <w:rPr>
                                  <w:rFonts w:hint="eastAsia"/>
                                </w:rPr>
                                <w:t>、語言</w:t>
                              </w:r>
                            </w:p>
                          </w:tc>
                        </w:tr>
                        <w:tr w:rsidR="00E713D3" w:rsidRPr="00BF324B" w:rsidTr="00FC6676">
                          <w:tc>
                            <w:tcPr>
                              <w:tcW w:w="899" w:type="dxa"/>
                            </w:tcPr>
                            <w:p w:rsidR="00E713D3" w:rsidRPr="00BF324B" w:rsidRDefault="00E713D3" w:rsidP="00E713D3">
                              <w:pPr>
                                <w:pStyle w:val="40"/>
                                <w:jc w:val="both"/>
                              </w:pPr>
                            </w:p>
                          </w:tc>
                          <w:tc>
                            <w:tcPr>
                              <w:tcW w:w="7310" w:type="dxa"/>
                            </w:tcPr>
                            <w:p w:rsidR="00E713D3" w:rsidRPr="00BF324B" w:rsidRDefault="007C2418" w:rsidP="00AB4C36">
                              <w:pPr>
                                <w:pStyle w:val="40"/>
                                <w:numPr>
                                  <w:ilvl w:val="0"/>
                                  <w:numId w:val="0"/>
                                </w:numPr>
                                <w:jc w:val="both"/>
                              </w:pPr>
                              <w:r w:rsidRPr="00BF324B">
                                <w:rPr>
                                  <w:rFonts w:hint="eastAsia"/>
                                </w:rPr>
                                <w:t>期刊</w:t>
                              </w:r>
                              <w:r w:rsidR="00AB4C36" w:rsidRPr="00BF324B">
                                <w:rPr>
                                  <w:rFonts w:hint="eastAsia"/>
                                </w:rPr>
                                <w:t>文章／電子期刊文章</w:t>
                              </w:r>
                              <w:r w:rsidRPr="00BF324B">
                                <w:rPr>
                                  <w:rFonts w:hint="eastAsia"/>
                                </w:rPr>
                                <w:t>：至少包含</w:t>
                              </w:r>
                              <w:r w:rsidRPr="00BF324B">
                                <w:rPr>
                                  <w:rFonts w:hint="eastAsia"/>
                                </w:rPr>
                                <w:t>ISSN</w:t>
                              </w:r>
                              <w:r w:rsidRPr="00BF324B">
                                <w:rPr>
                                  <w:rFonts w:hint="eastAsia"/>
                                </w:rPr>
                                <w:t>、題名、作者、期刊</w:t>
                              </w:r>
                              <w:proofErr w:type="gramStart"/>
                              <w:r w:rsidRPr="00BF324B">
                                <w:rPr>
                                  <w:rFonts w:hint="eastAsia"/>
                                </w:rPr>
                                <w:t>刊</w:t>
                              </w:r>
                              <w:proofErr w:type="gramEnd"/>
                              <w:r w:rsidRPr="00BF324B">
                                <w:rPr>
                                  <w:rFonts w:hint="eastAsia"/>
                                </w:rPr>
                                <w:t>名、</w:t>
                              </w:r>
                              <w:proofErr w:type="gramStart"/>
                              <w:r w:rsidRPr="00BF324B">
                                <w:rPr>
                                  <w:rFonts w:hint="eastAsia"/>
                                </w:rPr>
                                <w:t>卷期</w:t>
                              </w:r>
                              <w:proofErr w:type="gramEnd"/>
                              <w:r w:rsidRPr="00BF324B">
                                <w:rPr>
                                  <w:rFonts w:hint="eastAsia"/>
                                </w:rPr>
                                <w:t>、</w:t>
                              </w:r>
                              <w:r w:rsidR="00AB4C36" w:rsidRPr="00BF324B">
                                <w:rPr>
                                  <w:rFonts w:hint="eastAsia"/>
                                </w:rPr>
                                <w:t>出版日期</w:t>
                              </w:r>
                              <w:r w:rsidR="009E1763" w:rsidRPr="00BF324B">
                                <w:rPr>
                                  <w:rFonts w:hint="eastAsia"/>
                                </w:rPr>
                                <w:t>、語言</w:t>
                              </w:r>
                            </w:p>
                          </w:tc>
                        </w:tr>
                        <w:tr w:rsidR="00E713D3" w:rsidRPr="00BF324B" w:rsidTr="00FC6676">
                          <w:tc>
                            <w:tcPr>
                              <w:tcW w:w="899" w:type="dxa"/>
                            </w:tcPr>
                            <w:p w:rsidR="00E713D3" w:rsidRPr="00BF324B" w:rsidRDefault="00E713D3" w:rsidP="00E713D3">
                              <w:pPr>
                                <w:pStyle w:val="40"/>
                                <w:jc w:val="both"/>
                              </w:pPr>
                            </w:p>
                          </w:tc>
                          <w:tc>
                            <w:tcPr>
                              <w:tcW w:w="7310" w:type="dxa"/>
                            </w:tcPr>
                            <w:p w:rsidR="00E713D3" w:rsidRPr="00BF324B" w:rsidRDefault="00AB4C36" w:rsidP="002F6611">
                              <w:pPr>
                                <w:pStyle w:val="40"/>
                                <w:numPr>
                                  <w:ilvl w:val="0"/>
                                  <w:numId w:val="0"/>
                                </w:numPr>
                                <w:jc w:val="both"/>
                              </w:pPr>
                              <w:r w:rsidRPr="00BF324B">
                                <w:rPr>
                                  <w:rFonts w:hint="eastAsia"/>
                                </w:rPr>
                                <w:t>研討會論文：至少包含題名、作者、研討會名稱、出版日期</w:t>
                              </w:r>
                              <w:r w:rsidR="009E1763" w:rsidRPr="00BF324B">
                                <w:rPr>
                                  <w:rFonts w:hint="eastAsia"/>
                                </w:rPr>
                                <w:t>、語言</w:t>
                              </w:r>
                            </w:p>
                          </w:tc>
                        </w:tr>
                        <w:tr w:rsidR="00E713D3" w:rsidRPr="00BF324B" w:rsidTr="00FC6676">
                          <w:tc>
                            <w:tcPr>
                              <w:tcW w:w="899" w:type="dxa"/>
                            </w:tcPr>
                            <w:p w:rsidR="00E713D3" w:rsidRPr="00BF324B" w:rsidRDefault="00E713D3" w:rsidP="00E713D3">
                              <w:pPr>
                                <w:pStyle w:val="40"/>
                                <w:jc w:val="both"/>
                              </w:pPr>
                            </w:p>
                          </w:tc>
                          <w:tc>
                            <w:tcPr>
                              <w:tcW w:w="7310" w:type="dxa"/>
                            </w:tcPr>
                            <w:p w:rsidR="00E713D3" w:rsidRPr="00BF324B" w:rsidRDefault="00C501AA" w:rsidP="002F6611">
                              <w:pPr>
                                <w:pStyle w:val="40"/>
                                <w:numPr>
                                  <w:ilvl w:val="0"/>
                                  <w:numId w:val="0"/>
                                </w:numPr>
                                <w:jc w:val="both"/>
                              </w:pPr>
                              <w:r w:rsidRPr="00BF324B">
                                <w:rPr>
                                  <w:rFonts w:hint="eastAsia"/>
                                </w:rPr>
                                <w:t>其他：至少包含標準號碼、題名、作者、出版日期</w:t>
                              </w:r>
                              <w:r w:rsidR="009E1763" w:rsidRPr="00BF324B">
                                <w:rPr>
                                  <w:rFonts w:hint="eastAsia"/>
                                </w:rPr>
                                <w:t>、語言</w:t>
                              </w:r>
                            </w:p>
                          </w:tc>
                        </w:tr>
                      </w:tbl>
                      <w:p w:rsidR="00E713D3" w:rsidRPr="00BF324B" w:rsidRDefault="00E713D3" w:rsidP="00E713D3">
                        <w:pPr>
                          <w:widowControl/>
                          <w:snapToGrid/>
                          <w:jc w:val="left"/>
                        </w:pPr>
                      </w:p>
                    </w:tc>
                  </w:tr>
                  <w:tr w:rsidR="005C49AF" w:rsidRPr="00BF324B" w:rsidTr="001D06AD">
                    <w:tc>
                      <w:tcPr>
                        <w:tcW w:w="718" w:type="dxa"/>
                      </w:tcPr>
                      <w:p w:rsidR="005C49AF" w:rsidRPr="00BF324B" w:rsidRDefault="005C49AF" w:rsidP="00D00067">
                        <w:pPr>
                          <w:pStyle w:val="30"/>
                        </w:pPr>
                      </w:p>
                    </w:tc>
                    <w:tc>
                      <w:tcPr>
                        <w:tcW w:w="8435" w:type="dxa"/>
                      </w:tcPr>
                      <w:p w:rsidR="005C49AF" w:rsidRPr="00BF324B" w:rsidRDefault="005C49AF" w:rsidP="00E713D3">
                        <w:pPr>
                          <w:widowControl/>
                          <w:snapToGrid/>
                          <w:jc w:val="left"/>
                        </w:pPr>
                        <w:r w:rsidRPr="00BF324B">
                          <w:rPr>
                            <w:rFonts w:hint="eastAsia"/>
                          </w:rPr>
                          <w:t>圖書館可選擇各種資料類型所欲呈現的詮釋資料</w:t>
                        </w:r>
                      </w:p>
                    </w:tc>
                  </w:tr>
                  <w:tr w:rsidR="00C501AA" w:rsidRPr="00BF324B" w:rsidTr="001D06AD">
                    <w:tc>
                      <w:tcPr>
                        <w:tcW w:w="718" w:type="dxa"/>
                      </w:tcPr>
                      <w:p w:rsidR="00C501AA" w:rsidRPr="00BF324B" w:rsidRDefault="00C501AA" w:rsidP="00D00067">
                        <w:pPr>
                          <w:pStyle w:val="30"/>
                        </w:pPr>
                      </w:p>
                    </w:tc>
                    <w:tc>
                      <w:tcPr>
                        <w:tcW w:w="8435" w:type="dxa"/>
                      </w:tcPr>
                      <w:p w:rsidR="00C501AA" w:rsidRPr="00BF324B" w:rsidRDefault="00C501AA" w:rsidP="000B684B">
                        <w:pPr>
                          <w:widowControl/>
                          <w:snapToGrid/>
                          <w:jc w:val="left"/>
                        </w:pPr>
                        <w:r w:rsidRPr="00BF324B">
                          <w:rPr>
                            <w:rFonts w:hint="eastAsia"/>
                          </w:rPr>
                          <w:t>可顯示資料來源</w:t>
                        </w:r>
                        <w:r w:rsidRPr="00BF324B">
                          <w:rPr>
                            <w:rFonts w:hint="eastAsia"/>
                          </w:rPr>
                          <w:t xml:space="preserve"> (</w:t>
                        </w:r>
                        <w:r w:rsidRPr="00BF324B">
                          <w:rPr>
                            <w:rFonts w:hint="eastAsia"/>
                          </w:rPr>
                          <w:t>如</w:t>
                        </w:r>
                        <w:r w:rsidR="000B684B" w:rsidRPr="00BF324B">
                          <w:rPr>
                            <w:rFonts w:hint="eastAsia"/>
                          </w:rPr>
                          <w:t>合集</w:t>
                        </w:r>
                        <w:r w:rsidRPr="00BF324B">
                          <w:rPr>
                            <w:rFonts w:hint="eastAsia"/>
                          </w:rPr>
                          <w:t>、期刊</w:t>
                        </w:r>
                        <w:r w:rsidR="00ED3D30" w:rsidRPr="00BF324B">
                          <w:rPr>
                            <w:rFonts w:hint="eastAsia"/>
                          </w:rPr>
                          <w:t>出版者</w:t>
                        </w:r>
                        <w:r w:rsidRPr="00BF324B">
                          <w:rPr>
                            <w:rFonts w:hint="eastAsia"/>
                          </w:rPr>
                          <w:t>、</w:t>
                        </w:r>
                        <w:proofErr w:type="gramStart"/>
                        <w:r w:rsidRPr="00BF324B">
                          <w:rPr>
                            <w:rFonts w:hint="eastAsia"/>
                          </w:rPr>
                          <w:t>索摘資料庫</w:t>
                        </w:r>
                        <w:proofErr w:type="gramEnd"/>
                        <w:r w:rsidRPr="00BF324B">
                          <w:rPr>
                            <w:rFonts w:hint="eastAsia"/>
                          </w:rPr>
                          <w:t>等</w:t>
                        </w:r>
                        <w:r w:rsidRPr="00BF324B">
                          <w:rPr>
                            <w:rFonts w:hint="eastAsia"/>
                          </w:rPr>
                          <w:t>)</w:t>
                        </w:r>
                      </w:p>
                    </w:tc>
                  </w:tr>
                  <w:tr w:rsidR="00C501AA" w:rsidRPr="00BF324B" w:rsidTr="001D06AD">
                    <w:tc>
                      <w:tcPr>
                        <w:tcW w:w="718" w:type="dxa"/>
                      </w:tcPr>
                      <w:p w:rsidR="00C501AA" w:rsidRPr="00BF324B" w:rsidRDefault="00C501AA" w:rsidP="00D00067">
                        <w:pPr>
                          <w:pStyle w:val="30"/>
                        </w:pPr>
                      </w:p>
                    </w:tc>
                    <w:tc>
                      <w:tcPr>
                        <w:tcW w:w="8435" w:type="dxa"/>
                      </w:tcPr>
                      <w:p w:rsidR="00FC6676" w:rsidRPr="00BF324B" w:rsidRDefault="00FC6676" w:rsidP="00E713D3">
                        <w:pPr>
                          <w:widowControl/>
                          <w:snapToGrid/>
                          <w:jc w:val="left"/>
                        </w:pPr>
                        <w:r w:rsidRPr="00BF324B">
                          <w:rPr>
                            <w:rFonts w:hint="eastAsia"/>
                          </w:rPr>
                          <w:t>針對本館</w:t>
                        </w:r>
                        <w:r w:rsidR="00C501AA" w:rsidRPr="00BF324B">
                          <w:rPr>
                            <w:rFonts w:hint="eastAsia"/>
                          </w:rPr>
                          <w:t>實體館藏</w:t>
                        </w:r>
                        <w:r w:rsidRPr="00BF324B">
                          <w:rPr>
                            <w:rFonts w:hint="eastAsia"/>
                          </w:rPr>
                          <w:t>，可與本館圖書館自動化系統整合</w:t>
                        </w:r>
                      </w:p>
                      <w:tbl>
                        <w:tblPr>
                          <w:tblStyle w:val="aff0"/>
                          <w:tblW w:w="8209" w:type="dxa"/>
                          <w:tblLook w:val="04A0" w:firstRow="1" w:lastRow="0" w:firstColumn="1" w:lastColumn="0" w:noHBand="0" w:noVBand="1"/>
                        </w:tblPr>
                        <w:tblGrid>
                          <w:gridCol w:w="899"/>
                          <w:gridCol w:w="7310"/>
                        </w:tblGrid>
                        <w:tr w:rsidR="00FC6676" w:rsidRPr="00BF324B" w:rsidTr="00DB3D56">
                          <w:tc>
                            <w:tcPr>
                              <w:tcW w:w="899" w:type="dxa"/>
                            </w:tcPr>
                            <w:p w:rsidR="00FC6676" w:rsidRPr="00BF324B" w:rsidRDefault="00FC6676" w:rsidP="00FC6676">
                              <w:pPr>
                                <w:pStyle w:val="40"/>
                                <w:jc w:val="both"/>
                              </w:pPr>
                            </w:p>
                          </w:tc>
                          <w:tc>
                            <w:tcPr>
                              <w:tcW w:w="7310" w:type="dxa"/>
                            </w:tcPr>
                            <w:p w:rsidR="00FC6676" w:rsidRPr="00BF324B" w:rsidRDefault="00FC6676" w:rsidP="00DB3D56">
                              <w:pPr>
                                <w:pStyle w:val="40"/>
                                <w:numPr>
                                  <w:ilvl w:val="0"/>
                                  <w:numId w:val="0"/>
                                </w:numPr>
                                <w:jc w:val="both"/>
                              </w:pPr>
                              <w:r w:rsidRPr="00BF324B">
                                <w:rPr>
                                  <w:rFonts w:hint="eastAsia"/>
                                </w:rPr>
                                <w:t>顯示即時館藏狀態</w:t>
                              </w:r>
                            </w:p>
                          </w:tc>
                        </w:tr>
                        <w:tr w:rsidR="00FC6676" w:rsidRPr="00BF324B" w:rsidTr="00DB3D56">
                          <w:tc>
                            <w:tcPr>
                              <w:tcW w:w="899" w:type="dxa"/>
                            </w:tcPr>
                            <w:p w:rsidR="00FC6676" w:rsidRPr="00BF324B" w:rsidRDefault="00FC6676" w:rsidP="00FC6676">
                              <w:pPr>
                                <w:pStyle w:val="40"/>
                                <w:jc w:val="both"/>
                              </w:pPr>
                            </w:p>
                          </w:tc>
                          <w:tc>
                            <w:tcPr>
                              <w:tcW w:w="7310" w:type="dxa"/>
                            </w:tcPr>
                            <w:p w:rsidR="00FC6676" w:rsidRPr="00BF324B" w:rsidRDefault="00FC6676" w:rsidP="00DB3D56">
                              <w:pPr>
                                <w:pStyle w:val="40"/>
                                <w:numPr>
                                  <w:ilvl w:val="0"/>
                                  <w:numId w:val="0"/>
                                </w:numPr>
                                <w:jc w:val="both"/>
                              </w:pPr>
                              <w:proofErr w:type="gramStart"/>
                              <w:r w:rsidRPr="00BF324B">
                                <w:rPr>
                                  <w:rFonts w:hint="eastAsia"/>
                                </w:rPr>
                                <w:t>顯示</w:t>
                              </w:r>
                              <w:r w:rsidR="00D621F8" w:rsidRPr="00BF324B">
                                <w:rPr>
                                  <w:rFonts w:hint="eastAsia"/>
                                </w:rPr>
                                <w:t>索書號</w:t>
                              </w:r>
                              <w:proofErr w:type="gramEnd"/>
                              <w:r w:rsidR="00D621F8" w:rsidRPr="00BF324B">
                                <w:rPr>
                                  <w:rFonts w:hint="eastAsia"/>
                                </w:rPr>
                                <w:t>、</w:t>
                              </w:r>
                              <w:proofErr w:type="gramStart"/>
                              <w:r w:rsidR="00D621F8" w:rsidRPr="00BF324B">
                                <w:rPr>
                                  <w:rFonts w:hint="eastAsia"/>
                                </w:rPr>
                                <w:t>主題標目</w:t>
                              </w:r>
                              <w:proofErr w:type="gramEnd"/>
                              <w:r w:rsidR="00D621F8" w:rsidRPr="00BF324B">
                                <w:rPr>
                                  <w:rFonts w:hint="eastAsia"/>
                                </w:rPr>
                                <w:t>、</w:t>
                              </w:r>
                              <w:proofErr w:type="gramStart"/>
                              <w:r w:rsidRPr="00BF324B">
                                <w:rPr>
                                  <w:rFonts w:hint="eastAsia"/>
                                </w:rPr>
                                <w:t>館藏地</w:t>
                              </w:r>
                              <w:r w:rsidR="00D621F8" w:rsidRPr="00BF324B">
                                <w:rPr>
                                  <w:rFonts w:hint="eastAsia"/>
                                </w:rPr>
                                <w:t>等</w:t>
                              </w:r>
                              <w:proofErr w:type="gramEnd"/>
                              <w:r w:rsidR="00D621F8" w:rsidRPr="00BF324B">
                                <w:rPr>
                                  <w:rFonts w:hint="eastAsia"/>
                                </w:rPr>
                                <w:t>資訊</w:t>
                              </w:r>
                            </w:p>
                          </w:tc>
                        </w:tr>
                        <w:tr w:rsidR="00FC6676" w:rsidRPr="00BF324B" w:rsidTr="00DB3D56">
                          <w:tc>
                            <w:tcPr>
                              <w:tcW w:w="899" w:type="dxa"/>
                            </w:tcPr>
                            <w:p w:rsidR="00FC6676" w:rsidRPr="00BF324B" w:rsidRDefault="00FC6676" w:rsidP="00FC6676">
                              <w:pPr>
                                <w:pStyle w:val="40"/>
                                <w:jc w:val="both"/>
                              </w:pPr>
                            </w:p>
                          </w:tc>
                          <w:tc>
                            <w:tcPr>
                              <w:tcW w:w="7310" w:type="dxa"/>
                            </w:tcPr>
                            <w:p w:rsidR="00FC6676" w:rsidRPr="00BF324B" w:rsidRDefault="00D621F8" w:rsidP="00DB3D56">
                              <w:pPr>
                                <w:pStyle w:val="40"/>
                                <w:numPr>
                                  <w:ilvl w:val="0"/>
                                  <w:numId w:val="0"/>
                                </w:numPr>
                                <w:jc w:val="both"/>
                              </w:pPr>
                              <w:r w:rsidRPr="00BF324B">
                                <w:rPr>
                                  <w:rFonts w:hint="eastAsia"/>
                                </w:rPr>
                                <w:t>可連結至</w:t>
                              </w:r>
                              <w:proofErr w:type="gramStart"/>
                              <w:r w:rsidRPr="00BF324B">
                                <w:rPr>
                                  <w:rFonts w:hint="eastAsia"/>
                                </w:rPr>
                                <w:t>圖書館線上公用</w:t>
                              </w:r>
                              <w:proofErr w:type="gramEnd"/>
                              <w:r w:rsidRPr="00BF324B">
                                <w:rPr>
                                  <w:rFonts w:hint="eastAsia"/>
                                </w:rPr>
                                <w:t>目錄的</w:t>
                              </w:r>
                              <w:proofErr w:type="gramStart"/>
                              <w:r w:rsidRPr="00BF324B">
                                <w:rPr>
                                  <w:rFonts w:hint="eastAsia"/>
                                </w:rPr>
                                <w:t>簡目或詳目</w:t>
                              </w:r>
                              <w:proofErr w:type="gramEnd"/>
                              <w:r w:rsidRPr="00BF324B">
                                <w:rPr>
                                  <w:rFonts w:hint="eastAsia"/>
                                </w:rPr>
                                <w:t>畫面</w:t>
                              </w:r>
                            </w:p>
                          </w:tc>
                        </w:tr>
                        <w:tr w:rsidR="00FC6676" w:rsidRPr="00BF324B" w:rsidTr="00DB3D56">
                          <w:tc>
                            <w:tcPr>
                              <w:tcW w:w="899" w:type="dxa"/>
                            </w:tcPr>
                            <w:p w:rsidR="00FC6676" w:rsidRPr="00BF324B" w:rsidRDefault="00FC6676" w:rsidP="00FC6676">
                              <w:pPr>
                                <w:pStyle w:val="40"/>
                                <w:jc w:val="both"/>
                              </w:pPr>
                            </w:p>
                          </w:tc>
                          <w:tc>
                            <w:tcPr>
                              <w:tcW w:w="7310" w:type="dxa"/>
                            </w:tcPr>
                            <w:p w:rsidR="00FC6676" w:rsidRPr="00BF324B" w:rsidRDefault="00D621F8" w:rsidP="00D621F8">
                              <w:pPr>
                                <w:pStyle w:val="40"/>
                                <w:numPr>
                                  <w:ilvl w:val="0"/>
                                  <w:numId w:val="0"/>
                                </w:numPr>
                                <w:jc w:val="both"/>
                              </w:pPr>
                              <w:r w:rsidRPr="00BF324B">
                                <w:rPr>
                                  <w:rFonts w:hint="eastAsia"/>
                                </w:rPr>
                                <w:t>顯示外借中館藏的示到期日</w:t>
                              </w:r>
                            </w:p>
                          </w:tc>
                        </w:tr>
                        <w:tr w:rsidR="00D621F8" w:rsidRPr="00BF324B" w:rsidTr="00DB3D56">
                          <w:tc>
                            <w:tcPr>
                              <w:tcW w:w="899" w:type="dxa"/>
                            </w:tcPr>
                            <w:p w:rsidR="00D621F8" w:rsidRPr="00BF324B" w:rsidRDefault="00D621F8" w:rsidP="00FC6676">
                              <w:pPr>
                                <w:pStyle w:val="40"/>
                                <w:jc w:val="both"/>
                              </w:pPr>
                            </w:p>
                          </w:tc>
                          <w:tc>
                            <w:tcPr>
                              <w:tcW w:w="7310" w:type="dxa"/>
                            </w:tcPr>
                            <w:p w:rsidR="00D621F8" w:rsidRPr="00BF324B" w:rsidRDefault="00D621F8" w:rsidP="00D621F8">
                              <w:pPr>
                                <w:pStyle w:val="40"/>
                                <w:numPr>
                                  <w:ilvl w:val="0"/>
                                  <w:numId w:val="0"/>
                                </w:numPr>
                                <w:jc w:val="both"/>
                              </w:pPr>
                              <w:r w:rsidRPr="00BF324B">
                                <w:rPr>
                                  <w:rFonts w:hint="eastAsia"/>
                                </w:rPr>
                                <w:t>使用者可於本系統對外借中館藏進行預約</w:t>
                              </w:r>
                            </w:p>
                          </w:tc>
                        </w:tr>
                      </w:tbl>
                      <w:p w:rsidR="007B2B0C" w:rsidRPr="00BF324B" w:rsidRDefault="007B2B0C" w:rsidP="00E713D3">
                        <w:pPr>
                          <w:widowControl/>
                          <w:snapToGrid/>
                          <w:jc w:val="left"/>
                        </w:pPr>
                      </w:p>
                    </w:tc>
                  </w:tr>
                  <w:tr w:rsidR="005C49AF" w:rsidRPr="00BF324B" w:rsidTr="001D06AD">
                    <w:tc>
                      <w:tcPr>
                        <w:tcW w:w="718" w:type="dxa"/>
                      </w:tcPr>
                      <w:p w:rsidR="005C49AF" w:rsidRPr="00BF324B" w:rsidRDefault="005C49AF" w:rsidP="00D00067">
                        <w:pPr>
                          <w:pStyle w:val="30"/>
                        </w:pPr>
                      </w:p>
                    </w:tc>
                    <w:tc>
                      <w:tcPr>
                        <w:tcW w:w="8435" w:type="dxa"/>
                      </w:tcPr>
                      <w:p w:rsidR="005C49AF" w:rsidRPr="00BF324B" w:rsidRDefault="009E1763" w:rsidP="009E1763">
                        <w:pPr>
                          <w:widowControl/>
                          <w:snapToGrid/>
                          <w:jc w:val="left"/>
                        </w:pPr>
                        <w:r w:rsidRPr="00BF324B">
                          <w:rPr>
                            <w:rFonts w:hint="eastAsia"/>
                          </w:rPr>
                          <w:t>對於</w:t>
                        </w:r>
                        <w:proofErr w:type="gramStart"/>
                        <w:r w:rsidRPr="00BF324B">
                          <w:rPr>
                            <w:rFonts w:hint="eastAsia"/>
                          </w:rPr>
                          <w:t>可線上取得</w:t>
                        </w:r>
                        <w:proofErr w:type="gramEnd"/>
                        <w:r w:rsidRPr="00BF324B">
                          <w:rPr>
                            <w:rFonts w:hint="eastAsia"/>
                          </w:rPr>
                          <w:t>全文的資料，使用者可直接下載或透過</w:t>
                        </w:r>
                        <w:proofErr w:type="spellStart"/>
                        <w:r w:rsidRPr="00BF324B">
                          <w:rPr>
                            <w:rFonts w:hint="eastAsia"/>
                          </w:rPr>
                          <w:t>OpenURL</w:t>
                        </w:r>
                        <w:proofErr w:type="spellEnd"/>
                        <w:r w:rsidRPr="00BF324B">
                          <w:rPr>
                            <w:rFonts w:hint="eastAsia"/>
                          </w:rPr>
                          <w:t xml:space="preserve"> Link Resolver</w:t>
                        </w:r>
                        <w:r w:rsidRPr="00BF324B">
                          <w:rPr>
                            <w:rFonts w:hint="eastAsia"/>
                          </w:rPr>
                          <w:t>機制取得全文</w:t>
                        </w:r>
                      </w:p>
                      <w:tbl>
                        <w:tblPr>
                          <w:tblStyle w:val="aff0"/>
                          <w:tblW w:w="8209" w:type="dxa"/>
                          <w:tblLook w:val="04A0" w:firstRow="1" w:lastRow="0" w:firstColumn="1" w:lastColumn="0" w:noHBand="0" w:noVBand="1"/>
                        </w:tblPr>
                        <w:tblGrid>
                          <w:gridCol w:w="880"/>
                          <w:gridCol w:w="7329"/>
                        </w:tblGrid>
                        <w:tr w:rsidR="00725F32" w:rsidRPr="00BF324B" w:rsidTr="002F6611">
                          <w:tc>
                            <w:tcPr>
                              <w:tcW w:w="880" w:type="dxa"/>
                            </w:tcPr>
                            <w:p w:rsidR="00725F32" w:rsidRPr="00BF324B" w:rsidRDefault="00725F32" w:rsidP="002F6611">
                              <w:pPr>
                                <w:pStyle w:val="40"/>
                                <w:jc w:val="both"/>
                              </w:pPr>
                            </w:p>
                          </w:tc>
                          <w:tc>
                            <w:tcPr>
                              <w:tcW w:w="7329" w:type="dxa"/>
                            </w:tcPr>
                            <w:p w:rsidR="00725F32" w:rsidRPr="00BF324B" w:rsidRDefault="00725F32" w:rsidP="002F6611">
                              <w:pPr>
                                <w:pStyle w:val="40"/>
                                <w:numPr>
                                  <w:ilvl w:val="0"/>
                                  <w:numId w:val="0"/>
                                </w:numPr>
                                <w:jc w:val="both"/>
                              </w:pPr>
                              <w:r w:rsidRPr="00BF324B">
                                <w:rPr>
                                  <w:rFonts w:hint="eastAsia"/>
                                </w:rPr>
                                <w:t>若使用者不在授權網域內，則下載全文前須先進行認證</w:t>
                              </w:r>
                            </w:p>
                          </w:tc>
                        </w:tr>
                        <w:tr w:rsidR="00725F32" w:rsidRPr="00BF324B" w:rsidTr="002F6611">
                          <w:tc>
                            <w:tcPr>
                              <w:tcW w:w="880" w:type="dxa"/>
                            </w:tcPr>
                            <w:p w:rsidR="00725F32" w:rsidRPr="00BF324B" w:rsidRDefault="00725F32" w:rsidP="002F6611">
                              <w:pPr>
                                <w:pStyle w:val="40"/>
                                <w:jc w:val="both"/>
                              </w:pPr>
                            </w:p>
                          </w:tc>
                          <w:tc>
                            <w:tcPr>
                              <w:tcW w:w="7329" w:type="dxa"/>
                            </w:tcPr>
                            <w:p w:rsidR="00725F32" w:rsidRPr="00BF324B" w:rsidRDefault="00725F32" w:rsidP="002F6611">
                              <w:pPr>
                                <w:pStyle w:val="40"/>
                                <w:numPr>
                                  <w:ilvl w:val="0"/>
                                  <w:numId w:val="0"/>
                                </w:numPr>
                                <w:jc w:val="both"/>
                              </w:pPr>
                              <w:r w:rsidRPr="00BF324B">
                                <w:rPr>
                                  <w:rFonts w:hint="eastAsia"/>
                                </w:rPr>
                                <w:t>若使用者在該次使用</w:t>
                              </w:r>
                              <w:r w:rsidR="001B1C63" w:rsidRPr="00BF324B">
                                <w:rPr>
                                  <w:rFonts w:hint="eastAsia"/>
                                </w:rPr>
                                <w:t>(session)</w:t>
                              </w:r>
                              <w:r w:rsidRPr="00BF324B">
                                <w:rPr>
                                  <w:rFonts w:hint="eastAsia"/>
                                </w:rPr>
                                <w:t>時已登入或已經過認證，則</w:t>
                              </w:r>
                              <w:r w:rsidR="009422D4" w:rsidRPr="00BF324B">
                                <w:rPr>
                                  <w:rFonts w:hint="eastAsia"/>
                                </w:rPr>
                                <w:t>下載全文前不需再進行認證</w:t>
                              </w:r>
                            </w:p>
                          </w:tc>
                        </w:tr>
                      </w:tbl>
                      <w:p w:rsidR="009E1763" w:rsidRPr="00BF324B" w:rsidRDefault="009E1763" w:rsidP="009E1763">
                        <w:pPr>
                          <w:widowControl/>
                          <w:snapToGrid/>
                          <w:jc w:val="left"/>
                        </w:pPr>
                      </w:p>
                    </w:tc>
                  </w:tr>
                  <w:tr w:rsidR="001D06AD" w:rsidRPr="00BF324B" w:rsidTr="001D06AD">
                    <w:tc>
                      <w:tcPr>
                        <w:tcW w:w="718" w:type="dxa"/>
                      </w:tcPr>
                      <w:p w:rsidR="001D06AD" w:rsidRPr="00BF324B" w:rsidRDefault="001D06AD" w:rsidP="00D00067">
                        <w:pPr>
                          <w:pStyle w:val="30"/>
                        </w:pPr>
                      </w:p>
                    </w:tc>
                    <w:tc>
                      <w:tcPr>
                        <w:tcW w:w="8435" w:type="dxa"/>
                      </w:tcPr>
                      <w:p w:rsidR="001D06AD" w:rsidRPr="00BF324B" w:rsidRDefault="001D06AD" w:rsidP="002F6611">
                        <w:pPr>
                          <w:widowControl/>
                          <w:snapToGrid/>
                          <w:jc w:val="left"/>
                        </w:pPr>
                        <w:r w:rsidRPr="00BF324B">
                          <w:rPr>
                            <w:rFonts w:hint="eastAsia"/>
                          </w:rPr>
                          <w:t>可直接以超連結點選方式進一步檢索同作者、同期刊、同主題關鍵字的其他資料</w:t>
                        </w:r>
                      </w:p>
                    </w:tc>
                  </w:tr>
                  <w:tr w:rsidR="001D06AD" w:rsidRPr="00BF324B" w:rsidTr="001D06AD">
                    <w:tc>
                      <w:tcPr>
                        <w:tcW w:w="718" w:type="dxa"/>
                      </w:tcPr>
                      <w:p w:rsidR="001D06AD" w:rsidRPr="00BF324B" w:rsidRDefault="001D06AD" w:rsidP="00D00067">
                        <w:pPr>
                          <w:pStyle w:val="30"/>
                        </w:pPr>
                      </w:p>
                    </w:tc>
                    <w:tc>
                      <w:tcPr>
                        <w:tcW w:w="8435" w:type="dxa"/>
                      </w:tcPr>
                      <w:p w:rsidR="001D06AD" w:rsidRPr="00BF324B" w:rsidRDefault="001D06AD" w:rsidP="00E713D3">
                        <w:pPr>
                          <w:widowControl/>
                          <w:snapToGrid/>
                          <w:jc w:val="left"/>
                        </w:pPr>
                        <w:r w:rsidRPr="00BF324B">
                          <w:rPr>
                            <w:rFonts w:hint="eastAsia"/>
                          </w:rPr>
                          <w:t>可顯示被引用次數</w:t>
                        </w:r>
                        <w:r w:rsidRPr="00BF324B">
                          <w:rPr>
                            <w:rFonts w:hint="eastAsia"/>
                          </w:rPr>
                          <w:t xml:space="preserve"> (Google Scholar</w:t>
                        </w:r>
                        <w:r w:rsidRPr="00BF324B">
                          <w:rPr>
                            <w:rFonts w:hint="eastAsia"/>
                          </w:rPr>
                          <w:t>、</w:t>
                        </w:r>
                        <w:r w:rsidRPr="00BF324B">
                          <w:rPr>
                            <w:rFonts w:hint="eastAsia"/>
                          </w:rPr>
                          <w:t>Scopus</w:t>
                        </w:r>
                        <w:r w:rsidRPr="00BF324B">
                          <w:rPr>
                            <w:rFonts w:hint="eastAsia"/>
                          </w:rPr>
                          <w:t>、或</w:t>
                        </w:r>
                        <w:r w:rsidRPr="00BF324B">
                          <w:rPr>
                            <w:rFonts w:hint="eastAsia"/>
                          </w:rPr>
                          <w:t>Web of Science</w:t>
                        </w:r>
                        <w:r w:rsidRPr="00BF324B">
                          <w:rPr>
                            <w:rFonts w:hint="eastAsia"/>
                          </w:rPr>
                          <w:t>的紀錄</w:t>
                        </w:r>
                        <w:r w:rsidRPr="00BF324B">
                          <w:rPr>
                            <w:rFonts w:hint="eastAsia"/>
                          </w:rPr>
                          <w:t>)</w:t>
                        </w:r>
                      </w:p>
                    </w:tc>
                  </w:tr>
                  <w:tr w:rsidR="001D06AD" w:rsidRPr="00BF324B" w:rsidTr="001D06AD">
                    <w:tc>
                      <w:tcPr>
                        <w:tcW w:w="718" w:type="dxa"/>
                      </w:tcPr>
                      <w:p w:rsidR="001D06AD" w:rsidRPr="00BF324B" w:rsidRDefault="001D06AD" w:rsidP="00D00067">
                        <w:pPr>
                          <w:pStyle w:val="30"/>
                        </w:pPr>
                      </w:p>
                    </w:tc>
                    <w:tc>
                      <w:tcPr>
                        <w:tcW w:w="8435" w:type="dxa"/>
                      </w:tcPr>
                      <w:p w:rsidR="001D06AD" w:rsidRPr="00BF324B" w:rsidRDefault="001D06AD" w:rsidP="00E713D3">
                        <w:pPr>
                          <w:widowControl/>
                          <w:snapToGrid/>
                          <w:jc w:val="left"/>
                        </w:pPr>
                        <w:r w:rsidRPr="00BF324B">
                          <w:rPr>
                            <w:rFonts w:hint="eastAsia"/>
                          </w:rPr>
                          <w:t>其他：可顯示</w:t>
                        </w:r>
                        <w:r w:rsidR="005038B1" w:rsidRPr="00BF324B">
                          <w:rPr>
                            <w:rFonts w:hint="eastAsia"/>
                          </w:rPr>
                          <w:t>書籍</w:t>
                        </w:r>
                        <w:r w:rsidRPr="00BF324B">
                          <w:rPr>
                            <w:rFonts w:hint="eastAsia"/>
                          </w:rPr>
                          <w:t>評論</w:t>
                        </w:r>
                        <w:r w:rsidRPr="00BF324B">
                          <w:rPr>
                            <w:rFonts w:hint="eastAsia"/>
                          </w:rPr>
                          <w:t>(</w:t>
                        </w:r>
                        <w:r w:rsidRPr="00BF324B">
                          <w:rPr>
                            <w:rFonts w:hint="eastAsia"/>
                          </w:rPr>
                          <w:t>簡介</w:t>
                        </w:r>
                        <w:r w:rsidRPr="00BF324B">
                          <w:rPr>
                            <w:rFonts w:hint="eastAsia"/>
                          </w:rPr>
                          <w:t>)</w:t>
                        </w:r>
                        <w:r w:rsidRPr="00BF324B">
                          <w:rPr>
                            <w:rFonts w:hint="eastAsia"/>
                          </w:rPr>
                          <w:t>、</w:t>
                        </w:r>
                        <w:r w:rsidR="000B684B" w:rsidRPr="00BF324B">
                          <w:rPr>
                            <w:rFonts w:hint="eastAsia"/>
                          </w:rPr>
                          <w:t>推薦</w:t>
                        </w:r>
                        <w:r w:rsidRPr="00BF324B">
                          <w:rPr>
                            <w:rFonts w:hint="eastAsia"/>
                          </w:rPr>
                          <w:t>相似</w:t>
                        </w:r>
                        <w:r w:rsidR="006959DC" w:rsidRPr="00BF324B">
                          <w:rPr>
                            <w:rFonts w:hint="eastAsia"/>
                          </w:rPr>
                          <w:t>資料</w:t>
                        </w:r>
                        <w:r w:rsidR="005038B1" w:rsidRPr="00BF324B">
                          <w:rPr>
                            <w:rFonts w:hint="eastAsia"/>
                          </w:rPr>
                          <w:t>、</w:t>
                        </w:r>
                        <w:r w:rsidR="00B06775" w:rsidRPr="00BF324B">
                          <w:rPr>
                            <w:rFonts w:hint="eastAsia"/>
                          </w:rPr>
                          <w:t>連回來源資料庫、</w:t>
                        </w:r>
                        <w:r w:rsidR="000B684B" w:rsidRPr="00BF324B">
                          <w:rPr>
                            <w:rFonts w:hint="eastAsia"/>
                          </w:rPr>
                          <w:t>推薦資料庫、新的查詢建議、</w:t>
                        </w:r>
                        <w:r w:rsidR="005038B1" w:rsidRPr="00BF324B">
                          <w:rPr>
                            <w:rFonts w:hint="eastAsia"/>
                          </w:rPr>
                          <w:t>使用者貢獻評論與標籤、連結外部資料來源</w:t>
                        </w:r>
                        <w:r w:rsidR="005038B1" w:rsidRPr="00BF324B">
                          <w:rPr>
                            <w:rFonts w:hint="eastAsia"/>
                          </w:rPr>
                          <w:t>(</w:t>
                        </w:r>
                        <w:r w:rsidR="005038B1" w:rsidRPr="00BF324B">
                          <w:rPr>
                            <w:rFonts w:hint="eastAsia"/>
                          </w:rPr>
                          <w:t>如</w:t>
                        </w:r>
                        <w:r w:rsidR="005038B1" w:rsidRPr="00BF324B">
                          <w:rPr>
                            <w:rFonts w:hint="eastAsia"/>
                          </w:rPr>
                          <w:t>Amazon)</w:t>
                        </w:r>
                      </w:p>
                    </w:tc>
                  </w:tr>
                </w:tbl>
                <w:p w:rsidR="00D00067" w:rsidRPr="00BF324B" w:rsidRDefault="00D00067" w:rsidP="002F6611">
                  <w:pPr>
                    <w:widowControl/>
                    <w:snapToGrid/>
                    <w:jc w:val="left"/>
                  </w:pPr>
                </w:p>
              </w:tc>
            </w:tr>
            <w:tr w:rsidR="005038B1" w:rsidRPr="00BF324B" w:rsidTr="002F6611">
              <w:tc>
                <w:tcPr>
                  <w:tcW w:w="454" w:type="dxa"/>
                </w:tcPr>
                <w:p w:rsidR="005038B1" w:rsidRPr="00BF324B" w:rsidRDefault="005038B1" w:rsidP="002F6611">
                  <w:pPr>
                    <w:pStyle w:val="23"/>
                  </w:pPr>
                </w:p>
              </w:tc>
              <w:tc>
                <w:tcPr>
                  <w:tcW w:w="9379" w:type="dxa"/>
                </w:tcPr>
                <w:p w:rsidR="005038B1" w:rsidRPr="00BF324B" w:rsidRDefault="00867CA1" w:rsidP="002F6611">
                  <w:pPr>
                    <w:widowControl/>
                    <w:snapToGrid/>
                    <w:jc w:val="left"/>
                  </w:pPr>
                  <w:r w:rsidRPr="00BF324B">
                    <w:rPr>
                      <w:rFonts w:hint="eastAsia"/>
                    </w:rPr>
                    <w:t>檢索</w:t>
                  </w:r>
                  <w:r w:rsidR="002F6611" w:rsidRPr="00BF324B">
                    <w:rPr>
                      <w:rFonts w:hint="eastAsia"/>
                    </w:rPr>
                    <w:t>限制、</w:t>
                  </w:r>
                  <w:r w:rsidR="005B381C" w:rsidRPr="00BF324B">
                    <w:rPr>
                      <w:rFonts w:hint="eastAsia"/>
                    </w:rPr>
                    <w:t>層面瀏覽</w:t>
                  </w:r>
                  <w:r w:rsidR="008C5465" w:rsidRPr="00BF324B">
                    <w:rPr>
                      <w:rFonts w:hint="eastAsia"/>
                    </w:rPr>
                    <w:t>(faceted navigation)</w:t>
                  </w:r>
                </w:p>
                <w:tbl>
                  <w:tblPr>
                    <w:tblStyle w:val="aff0"/>
                    <w:tblW w:w="0" w:type="auto"/>
                    <w:tblLook w:val="04A0" w:firstRow="1" w:lastRow="0" w:firstColumn="1" w:lastColumn="0" w:noHBand="0" w:noVBand="1"/>
                  </w:tblPr>
                  <w:tblGrid>
                    <w:gridCol w:w="718"/>
                    <w:gridCol w:w="8435"/>
                  </w:tblGrid>
                  <w:tr w:rsidR="008C5465" w:rsidRPr="00BF324B" w:rsidTr="002F6611">
                    <w:tc>
                      <w:tcPr>
                        <w:tcW w:w="737" w:type="dxa"/>
                      </w:tcPr>
                      <w:p w:rsidR="008C5465" w:rsidRPr="00BF324B" w:rsidRDefault="008C5465" w:rsidP="008C5465">
                        <w:pPr>
                          <w:pStyle w:val="30"/>
                        </w:pPr>
                        <w:bookmarkStart w:id="4" w:name="_Ref338382153"/>
                      </w:p>
                    </w:tc>
                    <w:bookmarkEnd w:id="4"/>
                    <w:tc>
                      <w:tcPr>
                        <w:tcW w:w="8411" w:type="dxa"/>
                      </w:tcPr>
                      <w:p w:rsidR="008C5465" w:rsidRPr="00BF324B" w:rsidRDefault="008C5465" w:rsidP="002F6611">
                        <w:pPr>
                          <w:widowControl/>
                          <w:snapToGrid/>
                          <w:jc w:val="left"/>
                        </w:pPr>
                        <w:r w:rsidRPr="00BF324B">
                          <w:rPr>
                            <w:rFonts w:hint="eastAsia"/>
                          </w:rPr>
                          <w:t>使用者可根據以下條件</w:t>
                        </w:r>
                        <w:r w:rsidR="00034DD5" w:rsidRPr="00BF324B">
                          <w:rPr>
                            <w:rFonts w:hint="eastAsia"/>
                          </w:rPr>
                          <w:t>進行</w:t>
                        </w:r>
                        <w:r w:rsidR="00867CA1" w:rsidRPr="00BF324B">
                          <w:rPr>
                            <w:rFonts w:hint="eastAsia"/>
                          </w:rPr>
                          <w:t>檢索</w:t>
                        </w:r>
                        <w:r w:rsidR="001B1C63" w:rsidRPr="00BF324B">
                          <w:rPr>
                            <w:rFonts w:hint="eastAsia"/>
                          </w:rPr>
                          <w:t>限制或擴展</w:t>
                        </w:r>
                      </w:p>
                      <w:tbl>
                        <w:tblPr>
                          <w:tblStyle w:val="aff0"/>
                          <w:tblW w:w="8209" w:type="dxa"/>
                          <w:tblLook w:val="04A0" w:firstRow="1" w:lastRow="0" w:firstColumn="1" w:lastColumn="0" w:noHBand="0" w:noVBand="1"/>
                        </w:tblPr>
                        <w:tblGrid>
                          <w:gridCol w:w="880"/>
                          <w:gridCol w:w="7329"/>
                        </w:tblGrid>
                        <w:tr w:rsidR="008C5465" w:rsidRPr="00BF324B" w:rsidTr="002F6611">
                          <w:tc>
                            <w:tcPr>
                              <w:tcW w:w="880" w:type="dxa"/>
                            </w:tcPr>
                            <w:p w:rsidR="008C5465" w:rsidRPr="00BF324B" w:rsidRDefault="008C5465" w:rsidP="008C5465">
                              <w:pPr>
                                <w:pStyle w:val="40"/>
                                <w:jc w:val="both"/>
                              </w:pPr>
                            </w:p>
                          </w:tc>
                          <w:tc>
                            <w:tcPr>
                              <w:tcW w:w="7329" w:type="dxa"/>
                            </w:tcPr>
                            <w:p w:rsidR="008C5465" w:rsidRPr="00BF324B" w:rsidRDefault="008C5465" w:rsidP="002F6611">
                              <w:pPr>
                                <w:pStyle w:val="40"/>
                                <w:numPr>
                                  <w:ilvl w:val="0"/>
                                  <w:numId w:val="0"/>
                                </w:numPr>
                                <w:jc w:val="both"/>
                              </w:pPr>
                              <w:r w:rsidRPr="00BF324B">
                                <w:rPr>
                                  <w:rFonts w:hint="eastAsia"/>
                                </w:rPr>
                                <w:t>只顯示有全文的資料</w:t>
                              </w:r>
                            </w:p>
                          </w:tc>
                        </w:tr>
                        <w:tr w:rsidR="008C5465" w:rsidRPr="00BF324B" w:rsidTr="002F6611">
                          <w:tc>
                            <w:tcPr>
                              <w:tcW w:w="880" w:type="dxa"/>
                            </w:tcPr>
                            <w:p w:rsidR="008C5465" w:rsidRPr="00BF324B" w:rsidRDefault="008C5465" w:rsidP="008C5465">
                              <w:pPr>
                                <w:pStyle w:val="40"/>
                                <w:jc w:val="both"/>
                              </w:pPr>
                            </w:p>
                          </w:tc>
                          <w:tc>
                            <w:tcPr>
                              <w:tcW w:w="7329" w:type="dxa"/>
                            </w:tcPr>
                            <w:p w:rsidR="008C5465" w:rsidRPr="00BF324B" w:rsidRDefault="008C5465" w:rsidP="00034DD5">
                              <w:pPr>
                                <w:pStyle w:val="40"/>
                                <w:numPr>
                                  <w:ilvl w:val="0"/>
                                  <w:numId w:val="0"/>
                                </w:numPr>
                                <w:jc w:val="both"/>
                              </w:pPr>
                              <w:r w:rsidRPr="00BF324B">
                                <w:t>只</w:t>
                              </w:r>
                              <w:r w:rsidR="00034DD5" w:rsidRPr="00BF324B">
                                <w:rPr>
                                  <w:rFonts w:hint="eastAsia"/>
                                </w:rPr>
                                <w:t>顯示</w:t>
                              </w:r>
                              <w:r w:rsidRPr="00BF324B">
                                <w:t>學術性出版物的文章，包括同儕評議</w:t>
                              </w:r>
                            </w:p>
                          </w:tc>
                        </w:tr>
                        <w:tr w:rsidR="008C5465" w:rsidRPr="00BF324B" w:rsidTr="002F6611">
                          <w:tc>
                            <w:tcPr>
                              <w:tcW w:w="880" w:type="dxa"/>
                            </w:tcPr>
                            <w:p w:rsidR="008C5465" w:rsidRPr="00BF324B" w:rsidRDefault="008C5465" w:rsidP="008C5465">
                              <w:pPr>
                                <w:pStyle w:val="40"/>
                                <w:jc w:val="both"/>
                              </w:pPr>
                            </w:p>
                          </w:tc>
                          <w:tc>
                            <w:tcPr>
                              <w:tcW w:w="7329" w:type="dxa"/>
                            </w:tcPr>
                            <w:p w:rsidR="008C5465" w:rsidRPr="00BF324B" w:rsidRDefault="008C5465" w:rsidP="00034DD5">
                              <w:pPr>
                                <w:pStyle w:val="40"/>
                                <w:numPr>
                                  <w:ilvl w:val="0"/>
                                  <w:numId w:val="0"/>
                                </w:numPr>
                                <w:jc w:val="both"/>
                              </w:pPr>
                              <w:r w:rsidRPr="00BF324B">
                                <w:t>只</w:t>
                              </w:r>
                              <w:r w:rsidR="00034DD5" w:rsidRPr="00BF324B">
                                <w:rPr>
                                  <w:rFonts w:hint="eastAsia"/>
                                </w:rPr>
                                <w:t>顯示</w:t>
                              </w:r>
                              <w:r w:rsidRPr="00BF324B">
                                <w:t>同儕評議出版物的文章</w:t>
                              </w:r>
                            </w:p>
                          </w:tc>
                        </w:tr>
                        <w:tr w:rsidR="00034DD5" w:rsidRPr="00BF324B" w:rsidTr="002F6611">
                          <w:tc>
                            <w:tcPr>
                              <w:tcW w:w="880" w:type="dxa"/>
                            </w:tcPr>
                            <w:p w:rsidR="00034DD5" w:rsidRPr="00BF324B" w:rsidRDefault="00034DD5" w:rsidP="008C5465">
                              <w:pPr>
                                <w:pStyle w:val="40"/>
                                <w:jc w:val="both"/>
                              </w:pPr>
                            </w:p>
                          </w:tc>
                          <w:tc>
                            <w:tcPr>
                              <w:tcW w:w="7329" w:type="dxa"/>
                            </w:tcPr>
                            <w:p w:rsidR="00034DD5" w:rsidRPr="00BF324B" w:rsidRDefault="00034DD5" w:rsidP="002F6611">
                              <w:pPr>
                                <w:pStyle w:val="40"/>
                                <w:numPr>
                                  <w:ilvl w:val="0"/>
                                  <w:numId w:val="0"/>
                                </w:numPr>
                                <w:jc w:val="both"/>
                              </w:pPr>
                              <w:r w:rsidRPr="00BF324B">
                                <w:rPr>
                                  <w:rFonts w:hint="eastAsia"/>
                                </w:rPr>
                                <w:t>只顯示</w:t>
                              </w:r>
                              <w:r w:rsidRPr="00BF324B">
                                <w:t>館藏目錄中的條目</w:t>
                              </w:r>
                            </w:p>
                          </w:tc>
                        </w:tr>
                        <w:tr w:rsidR="00034DD5" w:rsidRPr="00BF324B" w:rsidTr="002F6611">
                          <w:tc>
                            <w:tcPr>
                              <w:tcW w:w="880" w:type="dxa"/>
                            </w:tcPr>
                            <w:p w:rsidR="00034DD5" w:rsidRPr="00BF324B" w:rsidRDefault="00034DD5" w:rsidP="008C5465">
                              <w:pPr>
                                <w:pStyle w:val="40"/>
                                <w:jc w:val="both"/>
                              </w:pPr>
                            </w:p>
                          </w:tc>
                          <w:tc>
                            <w:tcPr>
                              <w:tcW w:w="7329" w:type="dxa"/>
                            </w:tcPr>
                            <w:p w:rsidR="00034DD5" w:rsidRPr="00BF324B" w:rsidRDefault="00034DD5" w:rsidP="002F6611">
                              <w:pPr>
                                <w:pStyle w:val="40"/>
                                <w:numPr>
                                  <w:ilvl w:val="0"/>
                                  <w:numId w:val="0"/>
                                </w:numPr>
                                <w:jc w:val="both"/>
                              </w:pPr>
                              <w:r w:rsidRPr="00BF324B">
                                <w:rPr>
                                  <w:rFonts w:hint="eastAsia"/>
                                </w:rPr>
                                <w:t>排除</w:t>
                              </w:r>
                              <w:r w:rsidR="00C711F2" w:rsidRPr="00BF324B">
                                <w:rPr>
                                  <w:rFonts w:hint="eastAsia"/>
                                </w:rPr>
                                <w:t>特定資料類型</w:t>
                              </w:r>
                              <w:r w:rsidR="00C711F2" w:rsidRPr="00BF324B">
                                <w:rPr>
                                  <w:rFonts w:hint="eastAsia"/>
                                </w:rPr>
                                <w:t>(</w:t>
                              </w:r>
                              <w:r w:rsidR="00C711F2" w:rsidRPr="00BF324B">
                                <w:rPr>
                                  <w:rFonts w:hint="eastAsia"/>
                                </w:rPr>
                                <w:t>如</w:t>
                              </w:r>
                              <w:r w:rsidRPr="00BF324B">
                                <w:rPr>
                                  <w:rFonts w:hint="eastAsia"/>
                                </w:rPr>
                                <w:t>報紙</w:t>
                              </w:r>
                              <w:r w:rsidR="00C711F2" w:rsidRPr="00BF324B">
                                <w:rPr>
                                  <w:rFonts w:hint="eastAsia"/>
                                </w:rPr>
                                <w:t>)</w:t>
                              </w:r>
                              <w:r w:rsidR="00C711F2" w:rsidRPr="00BF324B">
                                <w:rPr>
                                  <w:rFonts w:hint="eastAsia"/>
                                </w:rPr>
                                <w:t>的</w:t>
                              </w:r>
                              <w:r w:rsidRPr="00BF324B">
                                <w:rPr>
                                  <w:rFonts w:hint="eastAsia"/>
                                </w:rPr>
                                <w:t>文章</w:t>
                              </w:r>
                            </w:p>
                          </w:tc>
                        </w:tr>
                        <w:tr w:rsidR="00034DD5" w:rsidRPr="00BF324B" w:rsidTr="002F6611">
                          <w:tc>
                            <w:tcPr>
                              <w:tcW w:w="880" w:type="dxa"/>
                            </w:tcPr>
                            <w:p w:rsidR="00034DD5" w:rsidRPr="00BF324B" w:rsidRDefault="00034DD5" w:rsidP="008C5465">
                              <w:pPr>
                                <w:pStyle w:val="40"/>
                                <w:jc w:val="both"/>
                              </w:pPr>
                            </w:p>
                          </w:tc>
                          <w:tc>
                            <w:tcPr>
                              <w:tcW w:w="7329" w:type="dxa"/>
                            </w:tcPr>
                            <w:p w:rsidR="00034DD5" w:rsidRPr="00BF324B" w:rsidRDefault="00034DD5" w:rsidP="00034DD5">
                              <w:pPr>
                                <w:pStyle w:val="40"/>
                                <w:numPr>
                                  <w:ilvl w:val="0"/>
                                  <w:numId w:val="0"/>
                                </w:numPr>
                                <w:jc w:val="both"/>
                              </w:pPr>
                              <w:r w:rsidRPr="00BF324B">
                                <w:t>增加圖書館館藏之外的搜尋結果</w:t>
                              </w:r>
                            </w:p>
                          </w:tc>
                        </w:tr>
                      </w:tbl>
                      <w:p w:rsidR="008C5465" w:rsidRPr="00BF324B" w:rsidRDefault="008C5465" w:rsidP="002F6611">
                        <w:pPr>
                          <w:widowControl/>
                          <w:snapToGrid/>
                          <w:jc w:val="left"/>
                        </w:pPr>
                      </w:p>
                    </w:tc>
                  </w:tr>
                  <w:tr w:rsidR="0043651C" w:rsidRPr="00BF324B" w:rsidTr="002F6611">
                    <w:tc>
                      <w:tcPr>
                        <w:tcW w:w="737" w:type="dxa"/>
                      </w:tcPr>
                      <w:p w:rsidR="0043651C" w:rsidRPr="00BF324B" w:rsidRDefault="0043651C" w:rsidP="008C5465">
                        <w:pPr>
                          <w:pStyle w:val="30"/>
                        </w:pPr>
                        <w:bookmarkStart w:id="5" w:name="_Ref338382158"/>
                      </w:p>
                    </w:tc>
                    <w:bookmarkEnd w:id="5"/>
                    <w:tc>
                      <w:tcPr>
                        <w:tcW w:w="8411" w:type="dxa"/>
                      </w:tcPr>
                      <w:p w:rsidR="0043651C" w:rsidRPr="00BF324B" w:rsidRDefault="0043651C" w:rsidP="002F6611">
                        <w:pPr>
                          <w:widowControl/>
                          <w:snapToGrid/>
                          <w:jc w:val="left"/>
                        </w:pPr>
                        <w:r w:rsidRPr="00BF324B">
                          <w:rPr>
                            <w:rFonts w:hint="eastAsia"/>
                          </w:rPr>
                          <w:t>層面瀏覽</w:t>
                        </w:r>
                        <w:r w:rsidR="009E529C" w:rsidRPr="00BF324B">
                          <w:rPr>
                            <w:rFonts w:hint="eastAsia"/>
                          </w:rPr>
                          <w:t>：</w:t>
                        </w:r>
                        <w:r w:rsidR="00867CA1" w:rsidRPr="00BF324B">
                          <w:rPr>
                            <w:rFonts w:hint="eastAsia"/>
                          </w:rPr>
                          <w:t>檢索</w:t>
                        </w:r>
                        <w:r w:rsidR="009E529C" w:rsidRPr="00BF324B">
                          <w:rPr>
                            <w:rFonts w:hint="eastAsia"/>
                          </w:rPr>
                          <w:t>結果分群顯示</w:t>
                        </w:r>
                      </w:p>
                      <w:tbl>
                        <w:tblPr>
                          <w:tblStyle w:val="aff0"/>
                          <w:tblW w:w="8209" w:type="dxa"/>
                          <w:tblLook w:val="04A0" w:firstRow="1" w:lastRow="0" w:firstColumn="1" w:lastColumn="0" w:noHBand="0" w:noVBand="1"/>
                        </w:tblPr>
                        <w:tblGrid>
                          <w:gridCol w:w="880"/>
                          <w:gridCol w:w="7329"/>
                        </w:tblGrid>
                        <w:tr w:rsidR="0043651C" w:rsidRPr="00BF324B" w:rsidTr="002F6611">
                          <w:tc>
                            <w:tcPr>
                              <w:tcW w:w="880" w:type="dxa"/>
                            </w:tcPr>
                            <w:p w:rsidR="0043651C" w:rsidRPr="00BF324B" w:rsidRDefault="0043651C" w:rsidP="002F6611">
                              <w:pPr>
                                <w:pStyle w:val="40"/>
                                <w:jc w:val="both"/>
                              </w:pPr>
                            </w:p>
                          </w:tc>
                          <w:tc>
                            <w:tcPr>
                              <w:tcW w:w="7329" w:type="dxa"/>
                            </w:tcPr>
                            <w:p w:rsidR="0043651C" w:rsidRPr="00BF324B" w:rsidRDefault="0043651C" w:rsidP="002F6611">
                              <w:pPr>
                                <w:pStyle w:val="40"/>
                                <w:numPr>
                                  <w:ilvl w:val="0"/>
                                  <w:numId w:val="0"/>
                                </w:numPr>
                                <w:jc w:val="both"/>
                              </w:pPr>
                              <w:r w:rsidRPr="00BF324B">
                                <w:rPr>
                                  <w:rFonts w:hint="eastAsia"/>
                                </w:rPr>
                                <w:t>至少包含下列層面群集</w:t>
                              </w:r>
                              <w:r w:rsidRPr="00BF324B">
                                <w:rPr>
                                  <w:rFonts w:hint="eastAsia"/>
                                </w:rPr>
                                <w:t>(facet cluster</w:t>
                              </w:r>
                              <w:r w:rsidR="009E529C" w:rsidRPr="00BF324B">
                                <w:rPr>
                                  <w:rFonts w:hint="eastAsia"/>
                                </w:rPr>
                                <w:t>/category</w:t>
                              </w:r>
                              <w:r w:rsidRPr="00BF324B">
                                <w:rPr>
                                  <w:rFonts w:hint="eastAsia"/>
                                </w:rPr>
                                <w:t>)</w:t>
                              </w:r>
                              <w:r w:rsidR="009E529C" w:rsidRPr="00BF324B">
                                <w:rPr>
                                  <w:rFonts w:hint="eastAsia"/>
                                </w:rPr>
                                <w:t>：出版年、內容類型、主題詞、作者、</w:t>
                              </w:r>
                              <w:proofErr w:type="gramStart"/>
                              <w:r w:rsidR="009E529C" w:rsidRPr="00BF324B">
                                <w:rPr>
                                  <w:rFonts w:hint="eastAsia"/>
                                </w:rPr>
                                <w:t>館藏地或</w:t>
                              </w:r>
                              <w:proofErr w:type="gramEnd"/>
                              <w:r w:rsidR="009E529C" w:rsidRPr="00BF324B">
                                <w:rPr>
                                  <w:rFonts w:hint="eastAsia"/>
                                </w:rPr>
                                <w:t>資料來源</w:t>
                              </w:r>
                              <w:r w:rsidR="000B684B" w:rsidRPr="00BF324B">
                                <w:rPr>
                                  <w:rFonts w:hint="eastAsia"/>
                                </w:rPr>
                                <w:t>(</w:t>
                              </w:r>
                              <w:r w:rsidR="000B684B" w:rsidRPr="00BF324B">
                                <w:rPr>
                                  <w:rFonts w:hint="eastAsia"/>
                                </w:rPr>
                                <w:t>如合集、期刊</w:t>
                              </w:r>
                              <w:r w:rsidR="00ED3D30" w:rsidRPr="00BF324B">
                                <w:rPr>
                                  <w:rFonts w:hint="eastAsia"/>
                                </w:rPr>
                                <w:t>出版者</w:t>
                              </w:r>
                              <w:r w:rsidR="000B684B" w:rsidRPr="00BF324B">
                                <w:rPr>
                                  <w:rFonts w:hint="eastAsia"/>
                                </w:rPr>
                                <w:t>、</w:t>
                              </w:r>
                              <w:proofErr w:type="gramStart"/>
                              <w:r w:rsidR="000B684B" w:rsidRPr="00BF324B">
                                <w:rPr>
                                  <w:rFonts w:hint="eastAsia"/>
                                </w:rPr>
                                <w:t>索摘資料庫</w:t>
                              </w:r>
                              <w:proofErr w:type="gramEnd"/>
                              <w:r w:rsidR="000B684B" w:rsidRPr="00BF324B">
                                <w:rPr>
                                  <w:rFonts w:hint="eastAsia"/>
                                </w:rPr>
                                <w:t>等</w:t>
                              </w:r>
                              <w:r w:rsidR="000B684B" w:rsidRPr="00BF324B">
                                <w:rPr>
                                  <w:rFonts w:hint="eastAsia"/>
                                </w:rPr>
                                <w:t>)</w:t>
                              </w:r>
                              <w:r w:rsidR="009E529C" w:rsidRPr="00BF324B">
                                <w:rPr>
                                  <w:rFonts w:hint="eastAsia"/>
                                </w:rPr>
                                <w:t>、語言、分類法</w:t>
                              </w:r>
                              <w:r w:rsidR="009E529C" w:rsidRPr="00BF324B">
                                <w:rPr>
                                  <w:rFonts w:hint="eastAsia"/>
                                </w:rPr>
                                <w:t>(</w:t>
                              </w:r>
                              <w:r w:rsidR="009E529C" w:rsidRPr="00BF324B">
                                <w:rPr>
                                  <w:rFonts w:hint="eastAsia"/>
                                </w:rPr>
                                <w:t>如中國圖書分類法、美國國會圖書館分類法</w:t>
                              </w:r>
                              <w:r w:rsidR="009E529C" w:rsidRPr="00BF324B">
                                <w:rPr>
                                  <w:rFonts w:hint="eastAsia"/>
                                </w:rPr>
                                <w:t>)</w:t>
                              </w:r>
                              <w:r w:rsidR="009E529C" w:rsidRPr="00BF324B">
                                <w:rPr>
                                  <w:rFonts w:hint="eastAsia"/>
                                </w:rPr>
                                <w:t>、期刊題名、</w:t>
                              </w:r>
                              <w:r w:rsidR="00ED3D30" w:rsidRPr="00BF324B">
                                <w:rPr>
                                  <w:rFonts w:hint="eastAsia"/>
                                </w:rPr>
                                <w:t>出版者</w:t>
                              </w:r>
                            </w:p>
                          </w:tc>
                        </w:tr>
                        <w:tr w:rsidR="009E529C" w:rsidRPr="00BF324B" w:rsidTr="002F6611">
                          <w:tc>
                            <w:tcPr>
                              <w:tcW w:w="880" w:type="dxa"/>
                            </w:tcPr>
                            <w:p w:rsidR="009E529C" w:rsidRPr="00BF324B" w:rsidRDefault="009E529C" w:rsidP="002F6611">
                              <w:pPr>
                                <w:pStyle w:val="40"/>
                                <w:jc w:val="both"/>
                              </w:pPr>
                            </w:p>
                          </w:tc>
                          <w:tc>
                            <w:tcPr>
                              <w:tcW w:w="7329" w:type="dxa"/>
                            </w:tcPr>
                            <w:p w:rsidR="009E529C" w:rsidRPr="00BF324B" w:rsidRDefault="009E529C" w:rsidP="002F6611">
                              <w:pPr>
                                <w:pStyle w:val="40"/>
                                <w:numPr>
                                  <w:ilvl w:val="0"/>
                                  <w:numId w:val="0"/>
                                </w:numPr>
                                <w:jc w:val="both"/>
                              </w:pPr>
                              <w:r w:rsidRPr="00BF324B">
                                <w:rPr>
                                  <w:rFonts w:hint="eastAsia"/>
                                </w:rPr>
                                <w:t>圖書館可定義新的層面群集</w:t>
                              </w:r>
                            </w:p>
                          </w:tc>
                        </w:tr>
                        <w:tr w:rsidR="006F7494" w:rsidRPr="00BF324B" w:rsidTr="002F6611">
                          <w:tc>
                            <w:tcPr>
                              <w:tcW w:w="880" w:type="dxa"/>
                            </w:tcPr>
                            <w:p w:rsidR="006F7494" w:rsidRPr="00BF324B" w:rsidRDefault="006F7494" w:rsidP="002F6611">
                              <w:pPr>
                                <w:pStyle w:val="40"/>
                                <w:jc w:val="both"/>
                              </w:pPr>
                            </w:p>
                          </w:tc>
                          <w:tc>
                            <w:tcPr>
                              <w:tcW w:w="7329" w:type="dxa"/>
                            </w:tcPr>
                            <w:p w:rsidR="006F7494" w:rsidRPr="00BF324B" w:rsidRDefault="006F7494" w:rsidP="002F6611">
                              <w:pPr>
                                <w:pStyle w:val="40"/>
                                <w:numPr>
                                  <w:ilvl w:val="0"/>
                                  <w:numId w:val="0"/>
                                </w:numPr>
                                <w:jc w:val="both"/>
                              </w:pPr>
                              <w:r w:rsidRPr="00BF324B">
                                <w:rPr>
                                  <w:rFonts w:hint="eastAsia"/>
                                </w:rPr>
                                <w:t>圖書館可選擇呈現的層面群集</w:t>
                              </w:r>
                            </w:p>
                          </w:tc>
                        </w:tr>
                        <w:tr w:rsidR="006F7494" w:rsidRPr="00BF324B" w:rsidTr="002F6611">
                          <w:tc>
                            <w:tcPr>
                              <w:tcW w:w="880" w:type="dxa"/>
                            </w:tcPr>
                            <w:p w:rsidR="006F7494" w:rsidRPr="00BF324B" w:rsidRDefault="006F7494" w:rsidP="002F6611">
                              <w:pPr>
                                <w:pStyle w:val="40"/>
                                <w:jc w:val="both"/>
                              </w:pPr>
                            </w:p>
                          </w:tc>
                          <w:tc>
                            <w:tcPr>
                              <w:tcW w:w="7329" w:type="dxa"/>
                            </w:tcPr>
                            <w:p w:rsidR="006F7494" w:rsidRPr="00BF324B" w:rsidRDefault="006F7494" w:rsidP="002F6611">
                              <w:pPr>
                                <w:pStyle w:val="40"/>
                                <w:numPr>
                                  <w:ilvl w:val="0"/>
                                  <w:numId w:val="0"/>
                                </w:numPr>
                                <w:jc w:val="both"/>
                              </w:pPr>
                              <w:r w:rsidRPr="00BF324B">
                                <w:rPr>
                                  <w:rFonts w:hint="eastAsia"/>
                                </w:rPr>
                                <w:t>圖書館可設定任</w:t>
                              </w:r>
                              <w:proofErr w:type="gramStart"/>
                              <w:r w:rsidRPr="00BF324B">
                                <w:rPr>
                                  <w:rFonts w:hint="eastAsia"/>
                                </w:rPr>
                                <w:t>一</w:t>
                              </w:r>
                              <w:proofErr w:type="gramEnd"/>
                              <w:r w:rsidRPr="00BF324B">
                                <w:rPr>
                                  <w:rFonts w:hint="eastAsia"/>
                                </w:rPr>
                                <w:t>層面群集預設出現的層面數</w:t>
                              </w:r>
                            </w:p>
                          </w:tc>
                        </w:tr>
                        <w:tr w:rsidR="006F7494" w:rsidRPr="00BF324B" w:rsidTr="002F6611">
                          <w:tc>
                            <w:tcPr>
                              <w:tcW w:w="880" w:type="dxa"/>
                            </w:tcPr>
                            <w:p w:rsidR="006F7494" w:rsidRPr="00BF324B" w:rsidRDefault="006F7494" w:rsidP="002F6611">
                              <w:pPr>
                                <w:pStyle w:val="40"/>
                                <w:jc w:val="both"/>
                              </w:pPr>
                            </w:p>
                          </w:tc>
                          <w:tc>
                            <w:tcPr>
                              <w:tcW w:w="7329" w:type="dxa"/>
                            </w:tcPr>
                            <w:p w:rsidR="006F7494" w:rsidRPr="00BF324B" w:rsidRDefault="006F7494" w:rsidP="006F7494">
                              <w:pPr>
                                <w:pStyle w:val="40"/>
                                <w:numPr>
                                  <w:ilvl w:val="0"/>
                                  <w:numId w:val="0"/>
                                </w:numPr>
                                <w:jc w:val="both"/>
                              </w:pPr>
                              <w:r w:rsidRPr="00BF324B">
                                <w:rPr>
                                  <w:rFonts w:hint="eastAsia"/>
                                </w:rPr>
                                <w:t>提供可看到層面群集內所有層面的機制</w:t>
                              </w:r>
                            </w:p>
                          </w:tc>
                        </w:tr>
                        <w:tr w:rsidR="006F7494" w:rsidRPr="00BF324B" w:rsidTr="002F6611">
                          <w:tc>
                            <w:tcPr>
                              <w:tcW w:w="880" w:type="dxa"/>
                            </w:tcPr>
                            <w:p w:rsidR="006F7494" w:rsidRPr="00BF324B" w:rsidRDefault="006F7494" w:rsidP="002F6611">
                              <w:pPr>
                                <w:pStyle w:val="40"/>
                                <w:jc w:val="both"/>
                              </w:pPr>
                            </w:p>
                          </w:tc>
                          <w:tc>
                            <w:tcPr>
                              <w:tcW w:w="7329" w:type="dxa"/>
                            </w:tcPr>
                            <w:p w:rsidR="006F7494" w:rsidRPr="00BF324B" w:rsidRDefault="006F7494" w:rsidP="002F6611">
                              <w:pPr>
                                <w:pStyle w:val="40"/>
                                <w:numPr>
                                  <w:ilvl w:val="0"/>
                                  <w:numId w:val="0"/>
                                </w:numPr>
                                <w:jc w:val="both"/>
                              </w:pPr>
                              <w:r w:rsidRPr="00BF324B">
                                <w:rPr>
                                  <w:rFonts w:hint="eastAsia"/>
                                </w:rPr>
                                <w:t>使用者可選擇</w:t>
                              </w:r>
                              <w:r w:rsidR="00205D4F" w:rsidRPr="00BF324B">
                                <w:rPr>
                                  <w:rFonts w:hint="eastAsia"/>
                                </w:rPr>
                                <w:t>顯示符合</w:t>
                              </w:r>
                              <w:r w:rsidRPr="00BF324B">
                                <w:rPr>
                                  <w:rFonts w:hint="eastAsia"/>
                                </w:rPr>
                                <w:t>相同或不</w:t>
                              </w:r>
                              <w:r w:rsidR="00205D4F" w:rsidRPr="00BF324B">
                                <w:rPr>
                                  <w:rFonts w:hint="eastAsia"/>
                                </w:rPr>
                                <w:t>同層面群集中一個以上層面的</w:t>
                              </w:r>
                              <w:r w:rsidR="00867CA1" w:rsidRPr="00BF324B">
                                <w:rPr>
                                  <w:rFonts w:hint="eastAsia"/>
                                </w:rPr>
                                <w:t>檢索</w:t>
                              </w:r>
                              <w:r w:rsidR="00205D4F" w:rsidRPr="00BF324B">
                                <w:rPr>
                                  <w:rFonts w:hint="eastAsia"/>
                                </w:rPr>
                                <w:t>結果</w:t>
                              </w:r>
                            </w:p>
                          </w:tc>
                        </w:tr>
                        <w:tr w:rsidR="00205D4F" w:rsidRPr="00BF324B" w:rsidTr="002F6611">
                          <w:tc>
                            <w:tcPr>
                              <w:tcW w:w="880" w:type="dxa"/>
                            </w:tcPr>
                            <w:p w:rsidR="00205D4F" w:rsidRPr="00BF324B" w:rsidRDefault="00205D4F" w:rsidP="002F6611">
                              <w:pPr>
                                <w:pStyle w:val="40"/>
                                <w:jc w:val="both"/>
                              </w:pPr>
                            </w:p>
                          </w:tc>
                          <w:tc>
                            <w:tcPr>
                              <w:tcW w:w="7329" w:type="dxa"/>
                            </w:tcPr>
                            <w:p w:rsidR="00205D4F" w:rsidRPr="00BF324B" w:rsidRDefault="00205D4F" w:rsidP="002F6611">
                              <w:pPr>
                                <w:pStyle w:val="40"/>
                                <w:numPr>
                                  <w:ilvl w:val="0"/>
                                  <w:numId w:val="0"/>
                                </w:numPr>
                                <w:jc w:val="both"/>
                              </w:pPr>
                              <w:r w:rsidRPr="00BF324B">
                                <w:rPr>
                                  <w:rFonts w:hint="eastAsia"/>
                                </w:rPr>
                                <w:t>可顯示符合每一個層面的筆數</w:t>
                              </w:r>
                            </w:p>
                          </w:tc>
                        </w:tr>
                      </w:tbl>
                      <w:p w:rsidR="0043651C" w:rsidRPr="00BF324B" w:rsidRDefault="0043651C" w:rsidP="002F6611">
                        <w:pPr>
                          <w:widowControl/>
                          <w:snapToGrid/>
                          <w:jc w:val="left"/>
                        </w:pPr>
                      </w:p>
                    </w:tc>
                  </w:tr>
                  <w:tr w:rsidR="00205D4F" w:rsidRPr="00BF324B" w:rsidTr="002F6611">
                    <w:tc>
                      <w:tcPr>
                        <w:tcW w:w="737" w:type="dxa"/>
                      </w:tcPr>
                      <w:p w:rsidR="00205D4F" w:rsidRPr="00BF324B" w:rsidRDefault="00205D4F" w:rsidP="008C5465">
                        <w:pPr>
                          <w:pStyle w:val="30"/>
                        </w:pPr>
                      </w:p>
                    </w:tc>
                    <w:tc>
                      <w:tcPr>
                        <w:tcW w:w="8411" w:type="dxa"/>
                      </w:tcPr>
                      <w:p w:rsidR="00205D4F" w:rsidRPr="00BF324B" w:rsidRDefault="00205D4F" w:rsidP="001B1C63">
                        <w:pPr>
                          <w:widowControl/>
                          <w:snapToGrid/>
                          <w:jc w:val="left"/>
                        </w:pPr>
                        <w:r w:rsidRPr="00BF324B">
                          <w:rPr>
                            <w:rFonts w:hint="eastAsia"/>
                          </w:rPr>
                          <w:t>使用者</w:t>
                        </w:r>
                        <w:r w:rsidR="001B1C63" w:rsidRPr="00BF324B">
                          <w:rPr>
                            <w:rFonts w:hint="eastAsia"/>
                          </w:rPr>
                          <w:t>可整合運用</w:t>
                        </w:r>
                        <w:r w:rsidR="001B1C63" w:rsidRPr="00BF324B">
                          <w:fldChar w:fldCharType="begin"/>
                        </w:r>
                        <w:r w:rsidR="001B1C63" w:rsidRPr="00BF324B">
                          <w:instrText xml:space="preserve"> </w:instrText>
                        </w:r>
                        <w:r w:rsidR="001B1C63" w:rsidRPr="00BF324B">
                          <w:rPr>
                            <w:rFonts w:hint="eastAsia"/>
                          </w:rPr>
                          <w:instrText>REF _Ref338382153 \r \h</w:instrText>
                        </w:r>
                        <w:r w:rsidR="001B1C63" w:rsidRPr="00BF324B">
                          <w:instrText xml:space="preserve"> </w:instrText>
                        </w:r>
                        <w:r w:rsidR="001B1C63" w:rsidRPr="00BF324B">
                          <w:fldChar w:fldCharType="separate"/>
                        </w:r>
                        <w:r w:rsidR="005D510B" w:rsidRPr="00BF324B">
                          <w:t>4.9.1</w:t>
                        </w:r>
                        <w:r w:rsidR="001B1C63" w:rsidRPr="00BF324B">
                          <w:fldChar w:fldCharType="end"/>
                        </w:r>
                        <w:r w:rsidR="00867CA1" w:rsidRPr="00BF324B">
                          <w:rPr>
                            <w:rFonts w:hint="eastAsia"/>
                          </w:rPr>
                          <w:t>檢索</w:t>
                        </w:r>
                        <w:r w:rsidR="001B1C63" w:rsidRPr="00BF324B">
                          <w:rPr>
                            <w:rFonts w:hint="eastAsia"/>
                          </w:rPr>
                          <w:t>限制或擴展、</w:t>
                        </w:r>
                        <w:r w:rsidR="001B1C63" w:rsidRPr="00BF324B">
                          <w:fldChar w:fldCharType="begin"/>
                        </w:r>
                        <w:r w:rsidR="001B1C63" w:rsidRPr="00BF324B">
                          <w:instrText xml:space="preserve"> REF _Ref338382158 \r \h </w:instrText>
                        </w:r>
                        <w:r w:rsidR="001B1C63" w:rsidRPr="00BF324B">
                          <w:fldChar w:fldCharType="separate"/>
                        </w:r>
                        <w:r w:rsidR="005D510B" w:rsidRPr="00BF324B">
                          <w:t>4.9.2</w:t>
                        </w:r>
                        <w:r w:rsidR="001B1C63" w:rsidRPr="00BF324B">
                          <w:fldChar w:fldCharType="end"/>
                        </w:r>
                        <w:r w:rsidR="001B1C63" w:rsidRPr="00BF324B">
                          <w:rPr>
                            <w:rFonts w:hint="eastAsia"/>
                          </w:rPr>
                          <w:t xml:space="preserve"> </w:t>
                        </w:r>
                        <w:r w:rsidR="001B1C63" w:rsidRPr="00BF324B">
                          <w:rPr>
                            <w:rFonts w:hint="eastAsia"/>
                          </w:rPr>
                          <w:t>層面瀏覽</w:t>
                        </w:r>
                        <w:r w:rsidR="001B1C63" w:rsidRPr="00BF324B">
                          <w:rPr>
                            <w:rFonts w:hint="eastAsia"/>
                          </w:rPr>
                          <w:t xml:space="preserve"> (</w:t>
                        </w:r>
                        <w:r w:rsidR="001B1C63" w:rsidRPr="00BF324B">
                          <w:rPr>
                            <w:rFonts w:hint="eastAsia"/>
                          </w:rPr>
                          <w:t>如只顯示符合特定主題詞的同儕評鑑出版物文章</w:t>
                        </w:r>
                        <w:r w:rsidR="001B1C63" w:rsidRPr="00BF324B">
                          <w:rPr>
                            <w:rFonts w:hint="eastAsia"/>
                          </w:rPr>
                          <w:t>)</w:t>
                        </w:r>
                      </w:p>
                    </w:tc>
                  </w:tr>
                  <w:tr w:rsidR="001B1C63" w:rsidRPr="00BF324B" w:rsidTr="002F6611">
                    <w:tc>
                      <w:tcPr>
                        <w:tcW w:w="737" w:type="dxa"/>
                      </w:tcPr>
                      <w:p w:rsidR="001B1C63" w:rsidRPr="00BF324B" w:rsidRDefault="001B1C63" w:rsidP="008C5465">
                        <w:pPr>
                          <w:pStyle w:val="30"/>
                        </w:pPr>
                      </w:p>
                    </w:tc>
                    <w:tc>
                      <w:tcPr>
                        <w:tcW w:w="8411" w:type="dxa"/>
                      </w:tcPr>
                      <w:p w:rsidR="001B1C63" w:rsidRPr="00BF324B" w:rsidRDefault="001B1C63" w:rsidP="001B1C63">
                        <w:pPr>
                          <w:widowControl/>
                          <w:snapToGrid/>
                          <w:jc w:val="left"/>
                        </w:pPr>
                        <w:r w:rsidRPr="00BF324B">
                          <w:rPr>
                            <w:rFonts w:hint="eastAsia"/>
                          </w:rPr>
                          <w:t>使用者可選擇將</w:t>
                        </w:r>
                        <w:r w:rsidRPr="00BF324B">
                          <w:fldChar w:fldCharType="begin"/>
                        </w:r>
                        <w:r w:rsidRPr="00BF324B">
                          <w:instrText xml:space="preserve"> </w:instrText>
                        </w:r>
                        <w:r w:rsidRPr="00BF324B">
                          <w:rPr>
                            <w:rFonts w:hint="eastAsia"/>
                          </w:rPr>
                          <w:instrText>REF _Ref338382153 \r \h</w:instrText>
                        </w:r>
                        <w:r w:rsidRPr="00BF324B">
                          <w:instrText xml:space="preserve"> </w:instrText>
                        </w:r>
                        <w:r w:rsidRPr="00BF324B">
                          <w:fldChar w:fldCharType="separate"/>
                        </w:r>
                        <w:r w:rsidR="005D510B" w:rsidRPr="00BF324B">
                          <w:t>4.9.1</w:t>
                        </w:r>
                        <w:r w:rsidRPr="00BF324B">
                          <w:fldChar w:fldCharType="end"/>
                        </w:r>
                        <w:r w:rsidR="00867CA1" w:rsidRPr="00BF324B">
                          <w:rPr>
                            <w:rFonts w:hint="eastAsia"/>
                          </w:rPr>
                          <w:t>檢索</w:t>
                        </w:r>
                        <w:r w:rsidRPr="00BF324B">
                          <w:rPr>
                            <w:rFonts w:hint="eastAsia"/>
                          </w:rPr>
                          <w:t>限制或擴展、</w:t>
                        </w:r>
                        <w:r w:rsidRPr="00BF324B">
                          <w:fldChar w:fldCharType="begin"/>
                        </w:r>
                        <w:r w:rsidRPr="00BF324B">
                          <w:instrText xml:space="preserve"> REF _Ref338382158 \r \h </w:instrText>
                        </w:r>
                        <w:r w:rsidRPr="00BF324B">
                          <w:fldChar w:fldCharType="separate"/>
                        </w:r>
                        <w:r w:rsidR="005D510B" w:rsidRPr="00BF324B">
                          <w:t>4.9.2</w:t>
                        </w:r>
                        <w:r w:rsidRPr="00BF324B">
                          <w:fldChar w:fldCharType="end"/>
                        </w:r>
                        <w:r w:rsidRPr="00BF324B">
                          <w:rPr>
                            <w:rFonts w:hint="eastAsia"/>
                          </w:rPr>
                          <w:t xml:space="preserve"> </w:t>
                        </w:r>
                        <w:r w:rsidRPr="00BF324B">
                          <w:rPr>
                            <w:rFonts w:hint="eastAsia"/>
                          </w:rPr>
                          <w:t>層面瀏覽的設定運用於該次使用</w:t>
                        </w:r>
                        <w:r w:rsidRPr="00BF324B">
                          <w:rPr>
                            <w:rFonts w:hint="eastAsia"/>
                          </w:rPr>
                          <w:t>(session)</w:t>
                        </w:r>
                        <w:r w:rsidRPr="00BF324B">
                          <w:rPr>
                            <w:rFonts w:hint="eastAsia"/>
                          </w:rPr>
                          <w:t>的後續</w:t>
                        </w:r>
                        <w:r w:rsidR="00867CA1" w:rsidRPr="00BF324B">
                          <w:rPr>
                            <w:rFonts w:hint="eastAsia"/>
                          </w:rPr>
                          <w:t>檢索</w:t>
                        </w:r>
                      </w:p>
                    </w:tc>
                  </w:tr>
                </w:tbl>
                <w:p w:rsidR="005B381C" w:rsidRPr="00BF324B" w:rsidRDefault="005B381C" w:rsidP="002F6611">
                  <w:pPr>
                    <w:widowControl/>
                    <w:snapToGrid/>
                    <w:jc w:val="left"/>
                  </w:pPr>
                </w:p>
              </w:tc>
            </w:tr>
            <w:tr w:rsidR="001D06AD" w:rsidRPr="00BF324B" w:rsidTr="002F6611">
              <w:tc>
                <w:tcPr>
                  <w:tcW w:w="454" w:type="dxa"/>
                </w:tcPr>
                <w:p w:rsidR="001D06AD" w:rsidRPr="00BF324B" w:rsidRDefault="001D06AD" w:rsidP="002F6611">
                  <w:pPr>
                    <w:pStyle w:val="23"/>
                  </w:pPr>
                </w:p>
              </w:tc>
              <w:tc>
                <w:tcPr>
                  <w:tcW w:w="9379" w:type="dxa"/>
                </w:tcPr>
                <w:p w:rsidR="001D06AD" w:rsidRPr="00BF324B" w:rsidRDefault="00867CA1" w:rsidP="002F6611">
                  <w:pPr>
                    <w:widowControl/>
                    <w:snapToGrid/>
                    <w:jc w:val="left"/>
                  </w:pPr>
                  <w:r w:rsidRPr="00BF324B">
                    <w:rPr>
                      <w:rFonts w:hint="eastAsia"/>
                    </w:rPr>
                    <w:t>檢索</w:t>
                  </w:r>
                  <w:r w:rsidR="002F6611" w:rsidRPr="00BF324B">
                    <w:rPr>
                      <w:rFonts w:hint="eastAsia"/>
                    </w:rPr>
                    <w:t>歷史</w:t>
                  </w:r>
                  <w:r w:rsidR="00FA6CEC" w:rsidRPr="00BF324B">
                    <w:rPr>
                      <w:rFonts w:hint="eastAsia"/>
                    </w:rPr>
                    <w:t xml:space="preserve"> (search</w:t>
                  </w:r>
                  <w:r w:rsidR="002F6611" w:rsidRPr="00BF324B">
                    <w:rPr>
                      <w:rFonts w:hint="eastAsia"/>
                    </w:rPr>
                    <w:t xml:space="preserve"> history)</w:t>
                  </w:r>
                </w:p>
                <w:tbl>
                  <w:tblPr>
                    <w:tblStyle w:val="aff0"/>
                    <w:tblW w:w="0" w:type="auto"/>
                    <w:tblLook w:val="04A0" w:firstRow="1" w:lastRow="0" w:firstColumn="1" w:lastColumn="0" w:noHBand="0" w:noVBand="1"/>
                  </w:tblPr>
                  <w:tblGrid>
                    <w:gridCol w:w="737"/>
                    <w:gridCol w:w="8411"/>
                  </w:tblGrid>
                  <w:tr w:rsidR="002F6611" w:rsidRPr="00BF324B" w:rsidTr="002F6611">
                    <w:tc>
                      <w:tcPr>
                        <w:tcW w:w="737" w:type="dxa"/>
                      </w:tcPr>
                      <w:p w:rsidR="002F6611" w:rsidRPr="00BF324B" w:rsidRDefault="002F6611" w:rsidP="002F6611">
                        <w:pPr>
                          <w:pStyle w:val="30"/>
                        </w:pPr>
                      </w:p>
                    </w:tc>
                    <w:tc>
                      <w:tcPr>
                        <w:tcW w:w="8411" w:type="dxa"/>
                      </w:tcPr>
                      <w:p w:rsidR="002F6611" w:rsidRPr="00BF324B" w:rsidRDefault="002F6611" w:rsidP="00FA6CEC">
                        <w:pPr>
                          <w:widowControl/>
                          <w:snapToGrid/>
                          <w:jc w:val="left"/>
                        </w:pPr>
                        <w:r w:rsidRPr="00BF324B">
                          <w:rPr>
                            <w:rFonts w:hint="eastAsia"/>
                          </w:rPr>
                          <w:t>使用者可檢視當次使用</w:t>
                        </w:r>
                        <w:r w:rsidRPr="00BF324B">
                          <w:rPr>
                            <w:rFonts w:hint="eastAsia"/>
                          </w:rPr>
                          <w:t>(session)</w:t>
                        </w:r>
                        <w:r w:rsidRPr="00BF324B">
                          <w:rPr>
                            <w:rFonts w:hint="eastAsia"/>
                          </w:rPr>
                          <w:t>的</w:t>
                        </w:r>
                        <w:r w:rsidR="00867CA1" w:rsidRPr="00BF324B">
                          <w:rPr>
                            <w:rFonts w:hint="eastAsia"/>
                          </w:rPr>
                          <w:t>檢索</w:t>
                        </w:r>
                        <w:r w:rsidRPr="00BF324B">
                          <w:rPr>
                            <w:rFonts w:hint="eastAsia"/>
                          </w:rPr>
                          <w:t>歷史</w:t>
                        </w:r>
                        <w:r w:rsidR="00287B46" w:rsidRPr="00BF324B">
                          <w:rPr>
                            <w:rFonts w:hint="eastAsia"/>
                          </w:rPr>
                          <w:t xml:space="preserve"> (</w:t>
                        </w:r>
                        <w:r w:rsidR="00287B46" w:rsidRPr="00BF324B">
                          <w:rPr>
                            <w:rFonts w:hint="eastAsia"/>
                          </w:rPr>
                          <w:t>檢視</w:t>
                        </w:r>
                        <w:r w:rsidR="00867CA1" w:rsidRPr="00BF324B">
                          <w:rPr>
                            <w:rFonts w:hint="eastAsia"/>
                          </w:rPr>
                          <w:t>檢索</w:t>
                        </w:r>
                        <w:r w:rsidR="00287B46" w:rsidRPr="00BF324B">
                          <w:rPr>
                            <w:rFonts w:hint="eastAsia"/>
                          </w:rPr>
                          <w:t>策略</w:t>
                        </w:r>
                        <w:r w:rsidR="00287B46" w:rsidRPr="00BF324B">
                          <w:rPr>
                            <w:rFonts w:hint="eastAsia"/>
                          </w:rPr>
                          <w:t>)</w:t>
                        </w:r>
                      </w:p>
                    </w:tc>
                  </w:tr>
                  <w:tr w:rsidR="00FA6CEC" w:rsidRPr="00BF324B" w:rsidTr="002F6611">
                    <w:tc>
                      <w:tcPr>
                        <w:tcW w:w="737" w:type="dxa"/>
                      </w:tcPr>
                      <w:p w:rsidR="00FA6CEC" w:rsidRPr="00BF324B" w:rsidRDefault="00FA6CEC" w:rsidP="002F6611">
                        <w:pPr>
                          <w:pStyle w:val="30"/>
                        </w:pPr>
                      </w:p>
                    </w:tc>
                    <w:tc>
                      <w:tcPr>
                        <w:tcW w:w="8411" w:type="dxa"/>
                      </w:tcPr>
                      <w:p w:rsidR="00FA6CEC" w:rsidRPr="00BF324B" w:rsidRDefault="00FA6CEC" w:rsidP="002F6611">
                        <w:pPr>
                          <w:widowControl/>
                          <w:snapToGrid/>
                          <w:jc w:val="left"/>
                        </w:pPr>
                        <w:r w:rsidRPr="00BF324B">
                          <w:rPr>
                            <w:rFonts w:hint="eastAsia"/>
                          </w:rPr>
                          <w:t>使用者</w:t>
                        </w:r>
                        <w:r w:rsidR="00287B46" w:rsidRPr="00BF324B">
                          <w:rPr>
                            <w:rFonts w:hint="eastAsia"/>
                          </w:rPr>
                          <w:t>可以布林邏輯</w:t>
                        </w:r>
                        <w:r w:rsidR="00287B46" w:rsidRPr="00BF324B">
                          <w:rPr>
                            <w:rFonts w:hint="eastAsia"/>
                          </w:rPr>
                          <w:t>(and/or/not)</w:t>
                        </w:r>
                        <w:r w:rsidR="00287B46" w:rsidRPr="00BF324B">
                          <w:rPr>
                            <w:rFonts w:hint="eastAsia"/>
                          </w:rPr>
                          <w:t>合併</w:t>
                        </w:r>
                        <w:r w:rsidR="00867CA1" w:rsidRPr="00BF324B">
                          <w:rPr>
                            <w:rFonts w:hint="eastAsia"/>
                          </w:rPr>
                          <w:t>檢索</w:t>
                        </w:r>
                        <w:r w:rsidR="00287B46" w:rsidRPr="00BF324B">
                          <w:rPr>
                            <w:rFonts w:hint="eastAsia"/>
                          </w:rPr>
                          <w:t>多個</w:t>
                        </w:r>
                        <w:r w:rsidR="00867CA1" w:rsidRPr="00BF324B">
                          <w:rPr>
                            <w:rFonts w:hint="eastAsia"/>
                          </w:rPr>
                          <w:t>檢索</w:t>
                        </w:r>
                        <w:r w:rsidR="00287B46" w:rsidRPr="00BF324B">
                          <w:rPr>
                            <w:rFonts w:hint="eastAsia"/>
                          </w:rPr>
                          <w:t>策略</w:t>
                        </w:r>
                      </w:p>
                    </w:tc>
                  </w:tr>
                  <w:tr w:rsidR="00287B46" w:rsidRPr="00BF324B" w:rsidTr="002F6611">
                    <w:tc>
                      <w:tcPr>
                        <w:tcW w:w="737" w:type="dxa"/>
                      </w:tcPr>
                      <w:p w:rsidR="00287B46" w:rsidRPr="00BF324B" w:rsidRDefault="00287B46" w:rsidP="002F6611">
                        <w:pPr>
                          <w:pStyle w:val="30"/>
                        </w:pPr>
                      </w:p>
                    </w:tc>
                    <w:tc>
                      <w:tcPr>
                        <w:tcW w:w="8411" w:type="dxa"/>
                      </w:tcPr>
                      <w:p w:rsidR="00287B46" w:rsidRPr="00BF324B" w:rsidRDefault="00287B46" w:rsidP="002F6611">
                        <w:pPr>
                          <w:widowControl/>
                          <w:snapToGrid/>
                          <w:jc w:val="left"/>
                        </w:pPr>
                        <w:r w:rsidRPr="00BF324B">
                          <w:rPr>
                            <w:rFonts w:hint="eastAsia"/>
                          </w:rPr>
                          <w:t>使用者可針對單一</w:t>
                        </w:r>
                        <w:r w:rsidR="00867CA1" w:rsidRPr="00BF324B">
                          <w:rPr>
                            <w:rFonts w:hint="eastAsia"/>
                          </w:rPr>
                          <w:t>檢索</w:t>
                        </w:r>
                        <w:r w:rsidRPr="00BF324B">
                          <w:rPr>
                            <w:rFonts w:hint="eastAsia"/>
                          </w:rPr>
                          <w:t>策略進行修正</w:t>
                        </w:r>
                      </w:p>
                    </w:tc>
                  </w:tr>
                  <w:tr w:rsidR="00287B46" w:rsidRPr="00BF324B" w:rsidTr="002F6611">
                    <w:tc>
                      <w:tcPr>
                        <w:tcW w:w="737" w:type="dxa"/>
                      </w:tcPr>
                      <w:p w:rsidR="00287B46" w:rsidRPr="00BF324B" w:rsidRDefault="00287B46" w:rsidP="002F6611">
                        <w:pPr>
                          <w:pStyle w:val="30"/>
                        </w:pPr>
                      </w:p>
                    </w:tc>
                    <w:tc>
                      <w:tcPr>
                        <w:tcW w:w="8411" w:type="dxa"/>
                      </w:tcPr>
                      <w:p w:rsidR="00287B46" w:rsidRPr="00BF324B" w:rsidRDefault="00EC2578" w:rsidP="002F6611">
                        <w:pPr>
                          <w:widowControl/>
                          <w:snapToGrid/>
                          <w:jc w:val="left"/>
                        </w:pPr>
                        <w:r w:rsidRPr="00BF324B">
                          <w:rPr>
                            <w:rFonts w:hint="eastAsia"/>
                          </w:rPr>
                          <w:t>使用者可於登入後儲存</w:t>
                        </w:r>
                        <w:r w:rsidR="00867CA1" w:rsidRPr="00BF324B">
                          <w:rPr>
                            <w:rFonts w:hint="eastAsia"/>
                          </w:rPr>
                          <w:t>檢索</w:t>
                        </w:r>
                        <w:r w:rsidRPr="00BF324B">
                          <w:rPr>
                            <w:rFonts w:hint="eastAsia"/>
                          </w:rPr>
                          <w:t>策略</w:t>
                        </w:r>
                      </w:p>
                    </w:tc>
                  </w:tr>
                  <w:tr w:rsidR="00EC2578" w:rsidRPr="00BF324B" w:rsidTr="002F6611">
                    <w:tc>
                      <w:tcPr>
                        <w:tcW w:w="737" w:type="dxa"/>
                      </w:tcPr>
                      <w:p w:rsidR="00EC2578" w:rsidRPr="00BF324B" w:rsidRDefault="00EC2578" w:rsidP="002F6611">
                        <w:pPr>
                          <w:pStyle w:val="30"/>
                        </w:pPr>
                      </w:p>
                    </w:tc>
                    <w:tc>
                      <w:tcPr>
                        <w:tcW w:w="8411" w:type="dxa"/>
                      </w:tcPr>
                      <w:p w:rsidR="00EC2578" w:rsidRPr="00BF324B" w:rsidRDefault="00EC2578" w:rsidP="00EC2578">
                        <w:pPr>
                          <w:widowControl/>
                          <w:snapToGrid/>
                          <w:jc w:val="left"/>
                        </w:pPr>
                        <w:r w:rsidRPr="00BF324B">
                          <w:rPr>
                            <w:rFonts w:hint="eastAsia"/>
                          </w:rPr>
                          <w:t>使用者可為</w:t>
                        </w:r>
                        <w:r w:rsidR="00867CA1" w:rsidRPr="00BF324B">
                          <w:rPr>
                            <w:rFonts w:hint="eastAsia"/>
                          </w:rPr>
                          <w:t>檢索</w:t>
                        </w:r>
                        <w:r w:rsidRPr="00BF324B">
                          <w:rPr>
                            <w:rFonts w:hint="eastAsia"/>
                          </w:rPr>
                          <w:t>策略建立新知通報或</w:t>
                        </w:r>
                        <w:r w:rsidRPr="00BF324B">
                          <w:rPr>
                            <w:rFonts w:hint="eastAsia"/>
                          </w:rPr>
                          <w:t>RSS</w:t>
                        </w:r>
                        <w:r w:rsidRPr="00BF324B">
                          <w:rPr>
                            <w:rFonts w:hint="eastAsia"/>
                          </w:rPr>
                          <w:t>訂閱服務</w:t>
                        </w:r>
                      </w:p>
                    </w:tc>
                  </w:tr>
                </w:tbl>
                <w:p w:rsidR="002F6611" w:rsidRPr="00BF324B" w:rsidRDefault="002F6611" w:rsidP="002F6611">
                  <w:pPr>
                    <w:widowControl/>
                    <w:snapToGrid/>
                    <w:jc w:val="left"/>
                  </w:pPr>
                </w:p>
              </w:tc>
            </w:tr>
            <w:tr w:rsidR="00E21463" w:rsidRPr="00BF324B" w:rsidTr="002F6611">
              <w:tc>
                <w:tcPr>
                  <w:tcW w:w="454" w:type="dxa"/>
                </w:tcPr>
                <w:p w:rsidR="00E21463" w:rsidRPr="00BF324B" w:rsidRDefault="00E21463" w:rsidP="002F6611">
                  <w:pPr>
                    <w:pStyle w:val="23"/>
                  </w:pPr>
                </w:p>
              </w:tc>
              <w:tc>
                <w:tcPr>
                  <w:tcW w:w="9379" w:type="dxa"/>
                </w:tcPr>
                <w:p w:rsidR="00E21463" w:rsidRPr="00BF324B" w:rsidRDefault="001C2B98" w:rsidP="002F6611">
                  <w:pPr>
                    <w:widowControl/>
                    <w:snapToGrid/>
                    <w:jc w:val="left"/>
                  </w:pPr>
                  <w:r w:rsidRPr="00BF324B">
                    <w:rPr>
                      <w:rFonts w:hint="eastAsia"/>
                    </w:rPr>
                    <w:t>結果輸出</w:t>
                  </w:r>
                </w:p>
                <w:tbl>
                  <w:tblPr>
                    <w:tblStyle w:val="aff0"/>
                    <w:tblW w:w="0" w:type="auto"/>
                    <w:tblLook w:val="04A0" w:firstRow="1" w:lastRow="0" w:firstColumn="1" w:lastColumn="0" w:noHBand="0" w:noVBand="1"/>
                  </w:tblPr>
                  <w:tblGrid>
                    <w:gridCol w:w="676"/>
                    <w:gridCol w:w="8477"/>
                  </w:tblGrid>
                  <w:tr w:rsidR="001C2B98" w:rsidRPr="00BF324B" w:rsidTr="002F6611">
                    <w:tc>
                      <w:tcPr>
                        <w:tcW w:w="737" w:type="dxa"/>
                      </w:tcPr>
                      <w:p w:rsidR="001C2B98" w:rsidRPr="00BF324B" w:rsidRDefault="001C2B98" w:rsidP="001C2B98">
                        <w:pPr>
                          <w:pStyle w:val="30"/>
                        </w:pPr>
                      </w:p>
                    </w:tc>
                    <w:tc>
                      <w:tcPr>
                        <w:tcW w:w="8411" w:type="dxa"/>
                      </w:tcPr>
                      <w:p w:rsidR="001C2B98" w:rsidRPr="00BF324B" w:rsidRDefault="000453D2" w:rsidP="001C2B98">
                        <w:pPr>
                          <w:widowControl/>
                          <w:snapToGrid/>
                          <w:jc w:val="left"/>
                        </w:pPr>
                        <w:r w:rsidRPr="00BF324B">
                          <w:rPr>
                            <w:rFonts w:hint="eastAsia"/>
                          </w:rPr>
                          <w:t>使用者</w:t>
                        </w:r>
                        <w:r w:rsidRPr="00BF324B">
                          <w:t>可於單筆或多筆</w:t>
                        </w:r>
                        <w:r w:rsidR="00867CA1" w:rsidRPr="00BF324B">
                          <w:t>檢索</w:t>
                        </w:r>
                        <w:r w:rsidRPr="00BF324B">
                          <w:t>結果畫面，選擇輸出紀錄</w:t>
                        </w:r>
                      </w:p>
                    </w:tc>
                  </w:tr>
                  <w:tr w:rsidR="001C2B98" w:rsidRPr="00BF324B" w:rsidTr="002F6611">
                    <w:tc>
                      <w:tcPr>
                        <w:tcW w:w="737" w:type="dxa"/>
                      </w:tcPr>
                      <w:p w:rsidR="001C2B98" w:rsidRPr="00BF324B" w:rsidRDefault="001C2B98" w:rsidP="001C2B98">
                        <w:pPr>
                          <w:pStyle w:val="30"/>
                        </w:pPr>
                      </w:p>
                    </w:tc>
                    <w:tc>
                      <w:tcPr>
                        <w:tcW w:w="8411" w:type="dxa"/>
                      </w:tcPr>
                      <w:p w:rsidR="001C2B98" w:rsidRPr="00BF324B" w:rsidRDefault="000453D2" w:rsidP="000453D2">
                        <w:pPr>
                          <w:widowControl/>
                          <w:snapToGrid/>
                          <w:jc w:val="left"/>
                        </w:pPr>
                        <w:r w:rsidRPr="00BF324B">
                          <w:rPr>
                            <w:rFonts w:hint="eastAsia"/>
                          </w:rPr>
                          <w:t>使用者可利用購物車機制儲存</w:t>
                        </w:r>
                        <w:r w:rsidR="00867CA1" w:rsidRPr="00BF324B">
                          <w:rPr>
                            <w:rFonts w:hint="eastAsia"/>
                          </w:rPr>
                          <w:t>檢索</w:t>
                        </w:r>
                        <w:r w:rsidRPr="00BF324B">
                          <w:rPr>
                            <w:rFonts w:hint="eastAsia"/>
                          </w:rPr>
                          <w:t>結果</w:t>
                        </w:r>
                      </w:p>
                      <w:tbl>
                        <w:tblPr>
                          <w:tblStyle w:val="aff0"/>
                          <w:tblW w:w="8251" w:type="dxa"/>
                          <w:tblLook w:val="04A0" w:firstRow="1" w:lastRow="0" w:firstColumn="1" w:lastColumn="0" w:noHBand="0" w:noVBand="1"/>
                        </w:tblPr>
                        <w:tblGrid>
                          <w:gridCol w:w="941"/>
                          <w:gridCol w:w="7310"/>
                        </w:tblGrid>
                        <w:tr w:rsidR="00A27CAE" w:rsidRPr="00BF324B" w:rsidTr="00D621F8">
                          <w:tc>
                            <w:tcPr>
                              <w:tcW w:w="941" w:type="dxa"/>
                            </w:tcPr>
                            <w:p w:rsidR="00A27CAE" w:rsidRPr="00BF324B" w:rsidRDefault="00A27CAE" w:rsidP="00D621F8">
                              <w:pPr>
                                <w:pStyle w:val="40"/>
                              </w:pPr>
                            </w:p>
                          </w:tc>
                          <w:tc>
                            <w:tcPr>
                              <w:tcW w:w="7310" w:type="dxa"/>
                            </w:tcPr>
                            <w:p w:rsidR="00A27CAE" w:rsidRPr="00BF324B" w:rsidRDefault="009F4DC3" w:rsidP="002F6611">
                              <w:pPr>
                                <w:pStyle w:val="40"/>
                                <w:numPr>
                                  <w:ilvl w:val="0"/>
                                  <w:numId w:val="0"/>
                                </w:numPr>
                                <w:jc w:val="both"/>
                              </w:pPr>
                              <w:r w:rsidRPr="00BF324B">
                                <w:rPr>
                                  <w:rFonts w:hint="eastAsia"/>
                                </w:rPr>
                                <w:t>使用者可於購物車中自訂子目錄，以便將</w:t>
                              </w:r>
                              <w:r w:rsidR="006959DC" w:rsidRPr="00BF324B">
                                <w:rPr>
                                  <w:rFonts w:hint="eastAsia"/>
                                </w:rPr>
                                <w:t>資料</w:t>
                              </w:r>
                              <w:r w:rsidRPr="00BF324B">
                                <w:rPr>
                                  <w:rFonts w:hint="eastAsia"/>
                                </w:rPr>
                                <w:t>分門別類</w:t>
                              </w:r>
                            </w:p>
                          </w:tc>
                        </w:tr>
                      </w:tbl>
                      <w:p w:rsidR="00A27CAE" w:rsidRPr="00BF324B" w:rsidRDefault="00A27CAE" w:rsidP="000453D2">
                        <w:pPr>
                          <w:widowControl/>
                          <w:snapToGrid/>
                          <w:jc w:val="left"/>
                        </w:pPr>
                      </w:p>
                    </w:tc>
                  </w:tr>
                  <w:tr w:rsidR="000453D2" w:rsidRPr="00BF324B" w:rsidTr="002F6611">
                    <w:tc>
                      <w:tcPr>
                        <w:tcW w:w="737" w:type="dxa"/>
                      </w:tcPr>
                      <w:p w:rsidR="000453D2" w:rsidRPr="00BF324B" w:rsidRDefault="000453D2" w:rsidP="001C2B98">
                        <w:pPr>
                          <w:pStyle w:val="30"/>
                        </w:pPr>
                      </w:p>
                    </w:tc>
                    <w:tc>
                      <w:tcPr>
                        <w:tcW w:w="8411" w:type="dxa"/>
                      </w:tcPr>
                      <w:p w:rsidR="000453D2" w:rsidRPr="00BF324B" w:rsidRDefault="000453D2" w:rsidP="00A27CAE">
                        <w:pPr>
                          <w:widowControl/>
                          <w:snapToGrid/>
                          <w:jc w:val="left"/>
                        </w:pPr>
                        <w:r w:rsidRPr="00BF324B">
                          <w:rPr>
                            <w:rFonts w:hint="eastAsia"/>
                          </w:rPr>
                          <w:t>使用者可選擇將</w:t>
                        </w:r>
                        <w:r w:rsidR="00867CA1" w:rsidRPr="00BF324B">
                          <w:rPr>
                            <w:rFonts w:hint="eastAsia"/>
                          </w:rPr>
                          <w:t>檢索</w:t>
                        </w:r>
                        <w:r w:rsidRPr="00BF324B">
                          <w:rPr>
                            <w:rFonts w:hint="eastAsia"/>
                          </w:rPr>
                          <w:t>結果</w:t>
                        </w:r>
                        <w:r w:rsidR="00A27CAE" w:rsidRPr="00BF324B">
                          <w:rPr>
                            <w:rFonts w:hint="eastAsia"/>
                          </w:rPr>
                          <w:t>或存放於購物車內的</w:t>
                        </w:r>
                        <w:r w:rsidR="006959DC" w:rsidRPr="00BF324B">
                          <w:rPr>
                            <w:rFonts w:hint="eastAsia"/>
                          </w:rPr>
                          <w:t>資料</w:t>
                        </w:r>
                        <w:r w:rsidRPr="00BF324B">
                          <w:rPr>
                            <w:rFonts w:hint="eastAsia"/>
                          </w:rPr>
                          <w:t>以列印、電子郵件傳遞</w:t>
                        </w:r>
                        <w:r w:rsidR="00A27CAE" w:rsidRPr="00BF324B">
                          <w:rPr>
                            <w:rFonts w:hint="eastAsia"/>
                          </w:rPr>
                          <w:t>、</w:t>
                        </w:r>
                        <w:r w:rsidRPr="00BF324B">
                          <w:rPr>
                            <w:rFonts w:hint="eastAsia"/>
                          </w:rPr>
                          <w:t>儲存檔案</w:t>
                        </w:r>
                        <w:r w:rsidR="00A27CAE" w:rsidRPr="00BF324B">
                          <w:rPr>
                            <w:rFonts w:hint="eastAsia"/>
                          </w:rPr>
                          <w:t>、儲存至書目管理軟體、儲存成引用格式</w:t>
                        </w:r>
                        <w:r w:rsidRPr="00BF324B">
                          <w:rPr>
                            <w:rFonts w:hint="eastAsia"/>
                          </w:rPr>
                          <w:t>等方式輸出</w:t>
                        </w:r>
                      </w:p>
                    </w:tc>
                  </w:tr>
                  <w:tr w:rsidR="00A27CAE" w:rsidRPr="00BF324B" w:rsidTr="002F6611">
                    <w:tc>
                      <w:tcPr>
                        <w:tcW w:w="737" w:type="dxa"/>
                      </w:tcPr>
                      <w:p w:rsidR="00A27CAE" w:rsidRPr="00BF324B" w:rsidRDefault="00A27CAE" w:rsidP="001C2B98">
                        <w:pPr>
                          <w:pStyle w:val="30"/>
                        </w:pPr>
                      </w:p>
                    </w:tc>
                    <w:tc>
                      <w:tcPr>
                        <w:tcW w:w="8411" w:type="dxa"/>
                      </w:tcPr>
                      <w:p w:rsidR="00A27CAE" w:rsidRPr="00BF324B" w:rsidRDefault="00A27CAE" w:rsidP="00A27CAE">
                        <w:pPr>
                          <w:widowControl/>
                          <w:snapToGrid/>
                          <w:jc w:val="left"/>
                        </w:pPr>
                        <w:r w:rsidRPr="00BF324B">
                          <w:rPr>
                            <w:rFonts w:hint="eastAsia"/>
                          </w:rPr>
                          <w:t>提供個別</w:t>
                        </w:r>
                        <w:r w:rsidR="006959DC" w:rsidRPr="00BF324B">
                          <w:rPr>
                            <w:rFonts w:hint="eastAsia"/>
                          </w:rPr>
                          <w:t>資料</w:t>
                        </w:r>
                        <w:r w:rsidRPr="00BF324B">
                          <w:rPr>
                            <w:rFonts w:hint="eastAsia"/>
                          </w:rPr>
                          <w:t>的永久連結</w:t>
                        </w:r>
                        <w:r w:rsidRPr="00BF324B">
                          <w:rPr>
                            <w:rFonts w:hint="eastAsia"/>
                          </w:rPr>
                          <w:t>(persistent link)</w:t>
                        </w:r>
                      </w:p>
                    </w:tc>
                  </w:tr>
                  <w:tr w:rsidR="00A27CAE" w:rsidRPr="00BF324B" w:rsidTr="002F6611">
                    <w:tc>
                      <w:tcPr>
                        <w:tcW w:w="737" w:type="dxa"/>
                      </w:tcPr>
                      <w:p w:rsidR="00A27CAE" w:rsidRPr="00BF324B" w:rsidRDefault="00A27CAE" w:rsidP="001C2B98">
                        <w:pPr>
                          <w:pStyle w:val="30"/>
                        </w:pPr>
                      </w:p>
                    </w:tc>
                    <w:tc>
                      <w:tcPr>
                        <w:tcW w:w="8411" w:type="dxa"/>
                      </w:tcPr>
                      <w:p w:rsidR="00A27CAE" w:rsidRPr="00BF324B" w:rsidRDefault="009F4DC3" w:rsidP="00A27CAE">
                        <w:pPr>
                          <w:widowControl/>
                          <w:snapToGrid/>
                          <w:jc w:val="left"/>
                        </w:pPr>
                        <w:r w:rsidRPr="00BF324B">
                          <w:rPr>
                            <w:rFonts w:hint="eastAsia"/>
                          </w:rPr>
                          <w:t>使用者可針對單筆或多筆</w:t>
                        </w:r>
                        <w:r w:rsidR="006959DC" w:rsidRPr="00BF324B">
                          <w:rPr>
                            <w:rFonts w:hint="eastAsia"/>
                          </w:rPr>
                          <w:t>資料</w:t>
                        </w:r>
                        <w:r w:rsidRPr="00BF324B">
                          <w:rPr>
                            <w:rFonts w:hint="eastAsia"/>
                          </w:rPr>
                          <w:t>撰寫個人筆記或註解</w:t>
                        </w:r>
                      </w:p>
                    </w:tc>
                  </w:tr>
                  <w:tr w:rsidR="009F4DC3" w:rsidRPr="00BF324B" w:rsidTr="002F6611">
                    <w:tc>
                      <w:tcPr>
                        <w:tcW w:w="737" w:type="dxa"/>
                      </w:tcPr>
                      <w:p w:rsidR="009F4DC3" w:rsidRPr="00BF324B" w:rsidRDefault="009F4DC3" w:rsidP="001C2B98">
                        <w:pPr>
                          <w:pStyle w:val="30"/>
                        </w:pPr>
                      </w:p>
                    </w:tc>
                    <w:tc>
                      <w:tcPr>
                        <w:tcW w:w="8411" w:type="dxa"/>
                      </w:tcPr>
                      <w:p w:rsidR="009F4DC3" w:rsidRPr="00BF324B" w:rsidRDefault="009F4DC3" w:rsidP="00A27CAE">
                        <w:pPr>
                          <w:widowControl/>
                          <w:snapToGrid/>
                          <w:jc w:val="left"/>
                        </w:pPr>
                        <w:r w:rsidRPr="00BF324B">
                          <w:rPr>
                            <w:rFonts w:hint="eastAsia"/>
                          </w:rPr>
                          <w:t>支援</w:t>
                        </w:r>
                        <w:r w:rsidRPr="00BF324B">
                          <w:rPr>
                            <w:rFonts w:hint="eastAsia"/>
                          </w:rPr>
                          <w:t>EndNote</w:t>
                        </w:r>
                        <w:r w:rsidRPr="00BF324B">
                          <w:rPr>
                            <w:rFonts w:hint="eastAsia"/>
                          </w:rPr>
                          <w:t>、</w:t>
                        </w:r>
                        <w:proofErr w:type="spellStart"/>
                        <w:r w:rsidRPr="00BF324B">
                          <w:rPr>
                            <w:rFonts w:hint="eastAsia"/>
                          </w:rPr>
                          <w:t>Refworks</w:t>
                        </w:r>
                        <w:proofErr w:type="spellEnd"/>
                        <w:r w:rsidRPr="00BF324B">
                          <w:rPr>
                            <w:rFonts w:hint="eastAsia"/>
                          </w:rPr>
                          <w:t>、</w:t>
                        </w:r>
                        <w:proofErr w:type="spellStart"/>
                        <w:r w:rsidRPr="00BF324B">
                          <w:rPr>
                            <w:rFonts w:hint="eastAsia"/>
                          </w:rPr>
                          <w:t>BibTex</w:t>
                        </w:r>
                        <w:proofErr w:type="spellEnd"/>
                        <w:r w:rsidRPr="00BF324B">
                          <w:rPr>
                            <w:rFonts w:hint="eastAsia"/>
                          </w:rPr>
                          <w:t>、</w:t>
                        </w:r>
                        <w:proofErr w:type="spellStart"/>
                        <w:r w:rsidRPr="00BF324B">
                          <w:rPr>
                            <w:rFonts w:hint="eastAsia"/>
                          </w:rPr>
                          <w:t>ProCite</w:t>
                        </w:r>
                        <w:proofErr w:type="spellEnd"/>
                        <w:r w:rsidRPr="00BF324B">
                          <w:rPr>
                            <w:rFonts w:hint="eastAsia"/>
                          </w:rPr>
                          <w:t>等書目管理軟體</w:t>
                        </w:r>
                      </w:p>
                    </w:tc>
                  </w:tr>
                  <w:tr w:rsidR="009F4DC3" w:rsidRPr="00BF324B" w:rsidTr="002F6611">
                    <w:tc>
                      <w:tcPr>
                        <w:tcW w:w="737" w:type="dxa"/>
                      </w:tcPr>
                      <w:p w:rsidR="009F4DC3" w:rsidRPr="00BF324B" w:rsidRDefault="009F4DC3" w:rsidP="001C2B98">
                        <w:pPr>
                          <w:pStyle w:val="30"/>
                        </w:pPr>
                      </w:p>
                    </w:tc>
                    <w:tc>
                      <w:tcPr>
                        <w:tcW w:w="8411" w:type="dxa"/>
                      </w:tcPr>
                      <w:p w:rsidR="009F4DC3" w:rsidRPr="00BF324B" w:rsidRDefault="009F4DC3" w:rsidP="00A27CAE">
                        <w:pPr>
                          <w:widowControl/>
                          <w:snapToGrid/>
                          <w:jc w:val="left"/>
                        </w:pPr>
                        <w:r w:rsidRPr="00BF324B">
                          <w:rPr>
                            <w:rFonts w:hint="eastAsia"/>
                          </w:rPr>
                          <w:t>支援</w:t>
                        </w:r>
                        <w:r w:rsidR="00FA4A23" w:rsidRPr="00BF324B">
                          <w:rPr>
                            <w:rFonts w:hint="eastAsia"/>
                          </w:rPr>
                          <w:t>APA</w:t>
                        </w:r>
                        <w:r w:rsidR="00FA4A23" w:rsidRPr="00BF324B">
                          <w:rPr>
                            <w:rFonts w:hint="eastAsia"/>
                          </w:rPr>
                          <w:t>、</w:t>
                        </w:r>
                        <w:r w:rsidR="00FA4A23" w:rsidRPr="00BF324B">
                          <w:rPr>
                            <w:rFonts w:hint="eastAsia"/>
                          </w:rPr>
                          <w:t>MLA</w:t>
                        </w:r>
                        <w:r w:rsidR="00FA4A23" w:rsidRPr="00BF324B">
                          <w:rPr>
                            <w:rFonts w:hint="eastAsia"/>
                          </w:rPr>
                          <w:t>、</w:t>
                        </w:r>
                        <w:r w:rsidR="00FA4A23" w:rsidRPr="00BF324B">
                          <w:rPr>
                            <w:rFonts w:hint="eastAsia"/>
                          </w:rPr>
                          <w:t>Chicago</w:t>
                        </w:r>
                        <w:r w:rsidR="00FA4A23" w:rsidRPr="00BF324B">
                          <w:rPr>
                            <w:rFonts w:hint="eastAsia"/>
                          </w:rPr>
                          <w:t>等引用格式</w:t>
                        </w:r>
                      </w:p>
                    </w:tc>
                  </w:tr>
                </w:tbl>
                <w:p w:rsidR="001C2B98" w:rsidRPr="00BF324B" w:rsidRDefault="001C2B98" w:rsidP="002F6611">
                  <w:pPr>
                    <w:widowControl/>
                    <w:snapToGrid/>
                    <w:jc w:val="left"/>
                  </w:pPr>
                </w:p>
              </w:tc>
            </w:tr>
          </w:tbl>
          <w:p w:rsidR="00EE5E13" w:rsidRPr="00BF324B" w:rsidRDefault="00EE5E13" w:rsidP="00EE5E13">
            <w:pPr>
              <w:ind w:left="2"/>
            </w:pPr>
          </w:p>
        </w:tc>
      </w:tr>
      <w:tr w:rsidR="007E2B98" w:rsidRPr="00BF324B" w:rsidTr="00344A6C">
        <w:tc>
          <w:tcPr>
            <w:tcW w:w="392" w:type="dxa"/>
          </w:tcPr>
          <w:p w:rsidR="007E2B98" w:rsidRPr="00BF324B" w:rsidRDefault="007E2B98" w:rsidP="00344A6C">
            <w:pPr>
              <w:pStyle w:val="11"/>
            </w:pPr>
          </w:p>
        </w:tc>
        <w:tc>
          <w:tcPr>
            <w:tcW w:w="10064" w:type="dxa"/>
          </w:tcPr>
          <w:p w:rsidR="007E2B98" w:rsidRPr="00BF324B" w:rsidRDefault="007E2B98" w:rsidP="00344A6C">
            <w:pPr>
              <w:ind w:left="2"/>
            </w:pPr>
            <w:r w:rsidRPr="00BF324B">
              <w:rPr>
                <w:rFonts w:hint="eastAsia"/>
              </w:rPr>
              <w:t>資源探索層</w:t>
            </w:r>
            <w:proofErr w:type="gramStart"/>
            <w:r w:rsidRPr="00BF324B">
              <w:t>—</w:t>
            </w:r>
            <w:proofErr w:type="gramEnd"/>
            <w:r w:rsidRPr="00BF324B">
              <w:rPr>
                <w:rFonts w:hint="eastAsia"/>
              </w:rPr>
              <w:t>個人化與社群服務</w:t>
            </w:r>
          </w:p>
          <w:tbl>
            <w:tblPr>
              <w:tblStyle w:val="aff0"/>
              <w:tblW w:w="0" w:type="auto"/>
              <w:tblLook w:val="04A0" w:firstRow="1" w:lastRow="0" w:firstColumn="1" w:lastColumn="0" w:noHBand="0" w:noVBand="1"/>
            </w:tblPr>
            <w:tblGrid>
              <w:gridCol w:w="454"/>
              <w:gridCol w:w="9379"/>
            </w:tblGrid>
            <w:tr w:rsidR="007E2B98" w:rsidRPr="00BF324B" w:rsidTr="00344A6C">
              <w:tc>
                <w:tcPr>
                  <w:tcW w:w="454" w:type="dxa"/>
                </w:tcPr>
                <w:p w:rsidR="007E2B98" w:rsidRPr="00BF324B" w:rsidRDefault="007E2B98" w:rsidP="00344A6C">
                  <w:pPr>
                    <w:pStyle w:val="23"/>
                  </w:pPr>
                </w:p>
              </w:tc>
              <w:tc>
                <w:tcPr>
                  <w:tcW w:w="9379" w:type="dxa"/>
                </w:tcPr>
                <w:p w:rsidR="007E2B98" w:rsidRPr="00BF324B" w:rsidRDefault="007E2B98" w:rsidP="00344A6C">
                  <w:pPr>
                    <w:widowControl/>
                    <w:snapToGrid/>
                    <w:jc w:val="left"/>
                  </w:pPr>
                  <w:r w:rsidRPr="00BF324B">
                    <w:rPr>
                      <w:rFonts w:hint="eastAsia"/>
                    </w:rPr>
                    <w:t>個人化服務</w:t>
                  </w:r>
                </w:p>
                <w:tbl>
                  <w:tblPr>
                    <w:tblStyle w:val="aff0"/>
                    <w:tblW w:w="0" w:type="auto"/>
                    <w:tblLook w:val="04A0" w:firstRow="1" w:lastRow="0" w:firstColumn="1" w:lastColumn="0" w:noHBand="0" w:noVBand="1"/>
                  </w:tblPr>
                  <w:tblGrid>
                    <w:gridCol w:w="718"/>
                    <w:gridCol w:w="8435"/>
                  </w:tblGrid>
                  <w:tr w:rsidR="007E2B98" w:rsidRPr="00BF324B" w:rsidTr="00344A6C">
                    <w:tc>
                      <w:tcPr>
                        <w:tcW w:w="737" w:type="dxa"/>
                      </w:tcPr>
                      <w:p w:rsidR="007E2B98" w:rsidRPr="00BF324B" w:rsidRDefault="007E2B98" w:rsidP="00344A6C">
                        <w:pPr>
                          <w:pStyle w:val="30"/>
                        </w:pPr>
                      </w:p>
                    </w:tc>
                    <w:tc>
                      <w:tcPr>
                        <w:tcW w:w="8411" w:type="dxa"/>
                      </w:tcPr>
                      <w:p w:rsidR="007E2B98" w:rsidRPr="00BF324B" w:rsidRDefault="007E2B98" w:rsidP="00344A6C">
                        <w:pPr>
                          <w:widowControl/>
                          <w:snapToGrid/>
                          <w:jc w:val="left"/>
                        </w:pPr>
                        <w:r w:rsidRPr="00BF324B">
                          <w:rPr>
                            <w:rFonts w:hint="eastAsia"/>
                          </w:rPr>
                          <w:t>系統可與圖書館現有認證機制</w:t>
                        </w:r>
                        <w:r w:rsidRPr="00BF324B">
                          <w:rPr>
                            <w:rFonts w:hint="eastAsia"/>
                          </w:rPr>
                          <w:t>(</w:t>
                        </w:r>
                        <w:r w:rsidRPr="00BF324B">
                          <w:rPr>
                            <w:rFonts w:hint="eastAsia"/>
                          </w:rPr>
                          <w:t>如圖書館自動化系統、</w:t>
                        </w:r>
                        <w:proofErr w:type="spellStart"/>
                        <w:r w:rsidRPr="00BF324B">
                          <w:rPr>
                            <w:rFonts w:hint="eastAsia"/>
                          </w:rPr>
                          <w:t>EzProxy</w:t>
                        </w:r>
                        <w:proofErr w:type="spellEnd"/>
                        <w:r w:rsidRPr="00BF324B">
                          <w:rPr>
                            <w:rFonts w:hint="eastAsia"/>
                          </w:rPr>
                          <w:t>、</w:t>
                        </w:r>
                        <w:r w:rsidRPr="00BF324B">
                          <w:rPr>
                            <w:rFonts w:hint="eastAsia"/>
                          </w:rPr>
                          <w:t>LDAP)</w:t>
                        </w:r>
                        <w:r w:rsidRPr="00BF324B">
                          <w:rPr>
                            <w:rFonts w:hint="eastAsia"/>
                          </w:rPr>
                          <w:t>整合</w:t>
                        </w:r>
                      </w:p>
                    </w:tc>
                  </w:tr>
                  <w:tr w:rsidR="00BB7A6B" w:rsidRPr="00BF324B" w:rsidTr="00344A6C">
                    <w:tc>
                      <w:tcPr>
                        <w:tcW w:w="737" w:type="dxa"/>
                      </w:tcPr>
                      <w:p w:rsidR="00BB7A6B" w:rsidRPr="00BF324B" w:rsidRDefault="00BB7A6B" w:rsidP="00344A6C">
                        <w:pPr>
                          <w:pStyle w:val="30"/>
                        </w:pPr>
                      </w:p>
                    </w:tc>
                    <w:tc>
                      <w:tcPr>
                        <w:tcW w:w="8411" w:type="dxa"/>
                      </w:tcPr>
                      <w:p w:rsidR="00BB7A6B" w:rsidRPr="00BF324B" w:rsidRDefault="00BB7A6B" w:rsidP="00344A6C">
                        <w:pPr>
                          <w:widowControl/>
                          <w:snapToGrid/>
                          <w:jc w:val="left"/>
                          <w:rPr>
                            <w:rFonts w:hint="eastAsia"/>
                          </w:rPr>
                        </w:pPr>
                        <w:r w:rsidRPr="00BF324B">
                          <w:rPr>
                            <w:rFonts w:hint="eastAsia"/>
                          </w:rPr>
                          <w:t>使用者可自訂頁面配置</w:t>
                        </w:r>
                        <w:r w:rsidRPr="00BF324B">
                          <w:rPr>
                            <w:rFonts w:hint="eastAsia"/>
                          </w:rPr>
                          <w:t>(</w:t>
                        </w:r>
                        <w:proofErr w:type="gramStart"/>
                        <w:r w:rsidRPr="00BF324B">
                          <w:rPr>
                            <w:rFonts w:hint="eastAsia"/>
                          </w:rPr>
                          <w:t>如</w:t>
                        </w:r>
                        <w:r w:rsidR="006959DC" w:rsidRPr="00BF324B">
                          <w:rPr>
                            <w:rFonts w:hint="eastAsia"/>
                          </w:rPr>
                          <w:t>欄</w:t>
                        </w:r>
                        <w:r w:rsidRPr="00BF324B">
                          <w:rPr>
                            <w:rFonts w:hint="eastAsia"/>
                          </w:rPr>
                          <w:t>數</w:t>
                        </w:r>
                        <w:proofErr w:type="gramEnd"/>
                        <w:r w:rsidR="006959DC" w:rsidRPr="00BF324B">
                          <w:rPr>
                            <w:rFonts w:hint="eastAsia"/>
                          </w:rPr>
                          <w:t>、色彩配置、每頁顯示資料筆數、預設</w:t>
                        </w:r>
                        <w:proofErr w:type="gramStart"/>
                        <w:r w:rsidR="006959DC" w:rsidRPr="00BF324B">
                          <w:rPr>
                            <w:rFonts w:hint="eastAsia"/>
                          </w:rPr>
                          <w:t>簡目或詳目</w:t>
                        </w:r>
                        <w:proofErr w:type="gramEnd"/>
                        <w:r w:rsidR="006959DC" w:rsidRPr="00BF324B">
                          <w:rPr>
                            <w:rFonts w:hint="eastAsia"/>
                          </w:rPr>
                          <w:t>檢視等</w:t>
                        </w:r>
                      </w:p>
                    </w:tc>
                  </w:tr>
                  <w:tr w:rsidR="007E2B98" w:rsidRPr="00BF324B" w:rsidTr="00344A6C">
                    <w:tc>
                      <w:tcPr>
                        <w:tcW w:w="737" w:type="dxa"/>
                      </w:tcPr>
                      <w:p w:rsidR="007E2B98" w:rsidRPr="00BF324B" w:rsidRDefault="007E2B98" w:rsidP="00344A6C">
                        <w:pPr>
                          <w:pStyle w:val="30"/>
                        </w:pPr>
                      </w:p>
                    </w:tc>
                    <w:tc>
                      <w:tcPr>
                        <w:tcW w:w="8411" w:type="dxa"/>
                      </w:tcPr>
                      <w:p w:rsidR="007E2B98" w:rsidRPr="00BF324B" w:rsidRDefault="007E2B98" w:rsidP="00344A6C">
                        <w:pPr>
                          <w:widowControl/>
                          <w:snapToGrid/>
                          <w:jc w:val="left"/>
                        </w:pPr>
                        <w:r w:rsidRPr="00BF324B">
                          <w:rPr>
                            <w:rFonts w:hint="eastAsia"/>
                          </w:rPr>
                          <w:t>使用者可儲存檢索結果</w:t>
                        </w:r>
                      </w:p>
                      <w:tbl>
                        <w:tblPr>
                          <w:tblStyle w:val="aff0"/>
                          <w:tblW w:w="0" w:type="auto"/>
                          <w:tblLook w:val="04A0" w:firstRow="1" w:lastRow="0" w:firstColumn="1" w:lastColumn="0" w:noHBand="0" w:noVBand="1"/>
                        </w:tblPr>
                        <w:tblGrid>
                          <w:gridCol w:w="899"/>
                          <w:gridCol w:w="7301"/>
                        </w:tblGrid>
                        <w:tr w:rsidR="007E2B98" w:rsidRPr="00BF324B" w:rsidTr="00344A6C">
                          <w:tc>
                            <w:tcPr>
                              <w:tcW w:w="899" w:type="dxa"/>
                            </w:tcPr>
                            <w:p w:rsidR="007E2B98" w:rsidRPr="00BF324B" w:rsidRDefault="007E2B98" w:rsidP="00344A6C">
                              <w:pPr>
                                <w:pStyle w:val="40"/>
                              </w:pPr>
                            </w:p>
                          </w:tc>
                          <w:tc>
                            <w:tcPr>
                              <w:tcW w:w="7301" w:type="dxa"/>
                            </w:tcPr>
                            <w:p w:rsidR="007E2B98" w:rsidRPr="00BF324B" w:rsidRDefault="007E2B98" w:rsidP="00344A6C">
                              <w:pPr>
                                <w:pStyle w:val="40"/>
                                <w:numPr>
                                  <w:ilvl w:val="0"/>
                                  <w:numId w:val="0"/>
                                </w:numPr>
                                <w:jc w:val="both"/>
                              </w:pPr>
                              <w:r w:rsidRPr="00BF324B">
                                <w:rPr>
                                  <w:rFonts w:hint="eastAsia"/>
                                </w:rPr>
                                <w:t>使用者可自訂子目錄，以便將</w:t>
                              </w:r>
                              <w:r w:rsidR="006959DC" w:rsidRPr="00BF324B">
                                <w:rPr>
                                  <w:rFonts w:hint="eastAsia"/>
                                </w:rPr>
                                <w:t>資料</w:t>
                              </w:r>
                              <w:r w:rsidRPr="00BF324B">
                                <w:rPr>
                                  <w:rFonts w:hint="eastAsia"/>
                                </w:rPr>
                                <w:t>分門別類</w:t>
                              </w:r>
                            </w:p>
                          </w:tc>
                        </w:tr>
                      </w:tbl>
                      <w:p w:rsidR="007E2B98" w:rsidRPr="00BF324B" w:rsidRDefault="007E2B98" w:rsidP="00344A6C">
                        <w:pPr>
                          <w:widowControl/>
                          <w:snapToGrid/>
                          <w:jc w:val="left"/>
                        </w:pPr>
                      </w:p>
                    </w:tc>
                  </w:tr>
                  <w:tr w:rsidR="007E2B98" w:rsidRPr="00BF324B" w:rsidTr="00344A6C">
                    <w:tc>
                      <w:tcPr>
                        <w:tcW w:w="737" w:type="dxa"/>
                      </w:tcPr>
                      <w:p w:rsidR="007E2B98" w:rsidRPr="00BF324B" w:rsidRDefault="007E2B98" w:rsidP="00344A6C">
                        <w:pPr>
                          <w:pStyle w:val="30"/>
                        </w:pPr>
                      </w:p>
                    </w:tc>
                    <w:tc>
                      <w:tcPr>
                        <w:tcW w:w="8411" w:type="dxa"/>
                      </w:tcPr>
                      <w:p w:rsidR="007E2B98" w:rsidRPr="00BF324B" w:rsidRDefault="007E2B98" w:rsidP="00344A6C">
                        <w:pPr>
                          <w:widowControl/>
                          <w:snapToGrid/>
                          <w:jc w:val="left"/>
                        </w:pPr>
                        <w:r w:rsidRPr="00BF324B">
                          <w:rPr>
                            <w:rFonts w:hint="eastAsia"/>
                          </w:rPr>
                          <w:t>使用者可儲存檢索策略</w:t>
                        </w:r>
                      </w:p>
                    </w:tc>
                  </w:tr>
                  <w:tr w:rsidR="007E2B98" w:rsidRPr="00BF324B" w:rsidTr="00344A6C">
                    <w:tc>
                      <w:tcPr>
                        <w:tcW w:w="737" w:type="dxa"/>
                      </w:tcPr>
                      <w:p w:rsidR="007E2B98" w:rsidRPr="00BF324B" w:rsidRDefault="007E2B98" w:rsidP="00344A6C">
                        <w:pPr>
                          <w:pStyle w:val="30"/>
                        </w:pPr>
                      </w:p>
                    </w:tc>
                    <w:tc>
                      <w:tcPr>
                        <w:tcW w:w="8411" w:type="dxa"/>
                      </w:tcPr>
                      <w:p w:rsidR="007E2B98" w:rsidRPr="00BF324B" w:rsidRDefault="007E2B98" w:rsidP="00344A6C">
                        <w:pPr>
                          <w:widowControl/>
                          <w:snapToGrid/>
                          <w:jc w:val="left"/>
                        </w:pPr>
                        <w:r w:rsidRPr="00BF324B">
                          <w:rPr>
                            <w:rFonts w:hint="eastAsia"/>
                          </w:rPr>
                          <w:t>使用者可建立、修改、刪除新知通告服務</w:t>
                        </w:r>
                      </w:p>
                      <w:tbl>
                        <w:tblPr>
                          <w:tblStyle w:val="aff0"/>
                          <w:tblW w:w="8209" w:type="dxa"/>
                          <w:tblLook w:val="04A0" w:firstRow="1" w:lastRow="0" w:firstColumn="1" w:lastColumn="0" w:noHBand="0" w:noVBand="1"/>
                        </w:tblPr>
                        <w:tblGrid>
                          <w:gridCol w:w="880"/>
                          <w:gridCol w:w="7329"/>
                        </w:tblGrid>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使用者可設定新知通告服務的執行頻率</w:t>
                              </w:r>
                            </w:p>
                          </w:tc>
                        </w:tr>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使用者登入系統後看到其建立之新知通告的執行結果</w:t>
                              </w:r>
                            </w:p>
                          </w:tc>
                        </w:tr>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使用者可利用</w:t>
                              </w:r>
                              <w:r w:rsidRPr="00BF324B">
                                <w:rPr>
                                  <w:rFonts w:hint="eastAsia"/>
                                </w:rPr>
                                <w:t>RSS</w:t>
                              </w:r>
                              <w:r w:rsidRPr="00BF324B">
                                <w:rPr>
                                  <w:rFonts w:hint="eastAsia"/>
                                </w:rPr>
                                <w:t>取得新知通告的執行結果</w:t>
                              </w:r>
                            </w:p>
                          </w:tc>
                        </w:tr>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系統可將新知通告以</w:t>
                              </w:r>
                              <w:r w:rsidRPr="00BF324B">
                                <w:rPr>
                                  <w:rFonts w:hint="eastAsia"/>
                                </w:rPr>
                                <w:t>Email</w:t>
                              </w:r>
                              <w:r w:rsidRPr="00BF324B">
                                <w:rPr>
                                  <w:rFonts w:hint="eastAsia"/>
                                </w:rPr>
                                <w:t>傳送給使用者</w:t>
                              </w:r>
                            </w:p>
                          </w:tc>
                        </w:tr>
                      </w:tbl>
                      <w:p w:rsidR="007E2B98" w:rsidRPr="00BF324B" w:rsidRDefault="007E2B98" w:rsidP="00344A6C">
                        <w:pPr>
                          <w:widowControl/>
                          <w:snapToGrid/>
                          <w:jc w:val="left"/>
                        </w:pPr>
                      </w:p>
                    </w:tc>
                  </w:tr>
                  <w:tr w:rsidR="007E2B98" w:rsidRPr="00BF324B" w:rsidTr="00344A6C">
                    <w:tc>
                      <w:tcPr>
                        <w:tcW w:w="737" w:type="dxa"/>
                      </w:tcPr>
                      <w:p w:rsidR="007E2B98" w:rsidRPr="00BF324B" w:rsidRDefault="007E2B98" w:rsidP="00344A6C">
                        <w:pPr>
                          <w:pStyle w:val="30"/>
                        </w:pPr>
                      </w:p>
                    </w:tc>
                    <w:tc>
                      <w:tcPr>
                        <w:tcW w:w="8411" w:type="dxa"/>
                      </w:tcPr>
                      <w:p w:rsidR="007E2B98" w:rsidRPr="00BF324B" w:rsidRDefault="007E2B98" w:rsidP="00344A6C">
                        <w:pPr>
                          <w:widowControl/>
                          <w:snapToGrid/>
                          <w:jc w:val="left"/>
                        </w:pPr>
                        <w:r w:rsidRPr="00BF324B">
                          <w:rPr>
                            <w:rFonts w:hint="eastAsia"/>
                          </w:rPr>
                          <w:t>與圖書館自動化系統的整合</w:t>
                        </w:r>
                      </w:p>
                      <w:tbl>
                        <w:tblPr>
                          <w:tblStyle w:val="aff0"/>
                          <w:tblW w:w="8209" w:type="dxa"/>
                          <w:tblLook w:val="04A0" w:firstRow="1" w:lastRow="0" w:firstColumn="1" w:lastColumn="0" w:noHBand="0" w:noVBand="1"/>
                        </w:tblPr>
                        <w:tblGrid>
                          <w:gridCol w:w="880"/>
                          <w:gridCol w:w="7329"/>
                        </w:tblGrid>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顯示目前</w:t>
                              </w:r>
                              <w:proofErr w:type="gramStart"/>
                              <w:r w:rsidRPr="00BF324B">
                                <w:rPr>
                                  <w:rFonts w:hint="eastAsia"/>
                                </w:rPr>
                                <w:t>借閱中清單</w:t>
                              </w:r>
                              <w:proofErr w:type="gramEnd"/>
                            </w:p>
                          </w:tc>
                        </w:tr>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顯示歷史借閱清單</w:t>
                              </w:r>
                            </w:p>
                          </w:tc>
                        </w:tr>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顯示預約紀錄</w:t>
                              </w:r>
                            </w:p>
                          </w:tc>
                        </w:tr>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顯示罰款、停權訊息等</w:t>
                              </w:r>
                            </w:p>
                          </w:tc>
                        </w:tr>
                      </w:tbl>
                      <w:p w:rsidR="007E2B98" w:rsidRPr="00BF324B" w:rsidRDefault="007E2B98" w:rsidP="00344A6C">
                        <w:pPr>
                          <w:widowControl/>
                          <w:snapToGrid/>
                          <w:jc w:val="left"/>
                        </w:pPr>
                      </w:p>
                    </w:tc>
                  </w:tr>
                </w:tbl>
                <w:p w:rsidR="007E2B98" w:rsidRPr="00BF324B" w:rsidRDefault="007E2B98" w:rsidP="00344A6C">
                  <w:pPr>
                    <w:widowControl/>
                    <w:snapToGrid/>
                    <w:jc w:val="left"/>
                  </w:pPr>
                </w:p>
              </w:tc>
            </w:tr>
            <w:tr w:rsidR="007E2B98" w:rsidRPr="00BF324B" w:rsidTr="00344A6C">
              <w:tc>
                <w:tcPr>
                  <w:tcW w:w="454" w:type="dxa"/>
                </w:tcPr>
                <w:p w:rsidR="007E2B98" w:rsidRPr="00BF324B" w:rsidRDefault="007E2B98" w:rsidP="00344A6C">
                  <w:pPr>
                    <w:pStyle w:val="23"/>
                  </w:pPr>
                </w:p>
              </w:tc>
              <w:tc>
                <w:tcPr>
                  <w:tcW w:w="9379" w:type="dxa"/>
                </w:tcPr>
                <w:p w:rsidR="007E2B98" w:rsidRPr="00BF324B" w:rsidRDefault="007E2B98" w:rsidP="00344A6C">
                  <w:pPr>
                    <w:widowControl/>
                    <w:snapToGrid/>
                    <w:jc w:val="left"/>
                  </w:pPr>
                  <w:r w:rsidRPr="00BF324B">
                    <w:rPr>
                      <w:rFonts w:hint="eastAsia"/>
                    </w:rPr>
                    <w:t>社群服務</w:t>
                  </w:r>
                </w:p>
                <w:tbl>
                  <w:tblPr>
                    <w:tblStyle w:val="aff0"/>
                    <w:tblW w:w="0" w:type="auto"/>
                    <w:tblLook w:val="04A0" w:firstRow="1" w:lastRow="0" w:firstColumn="1" w:lastColumn="0" w:noHBand="0" w:noVBand="1"/>
                  </w:tblPr>
                  <w:tblGrid>
                    <w:gridCol w:w="718"/>
                    <w:gridCol w:w="8435"/>
                  </w:tblGrid>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提供使用者評論</w:t>
                        </w:r>
                        <w:r w:rsidR="006959DC" w:rsidRPr="00BF324B">
                          <w:rPr>
                            <w:rFonts w:hint="eastAsia"/>
                          </w:rPr>
                          <w:t>資料</w:t>
                        </w:r>
                        <w:r w:rsidRPr="00BF324B">
                          <w:rPr>
                            <w:rFonts w:hint="eastAsia"/>
                          </w:rPr>
                          <w:t>的機制</w:t>
                        </w:r>
                      </w:p>
                    </w:tc>
                  </w:tr>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提供使用者給予</w:t>
                        </w:r>
                        <w:r w:rsidR="006959DC" w:rsidRPr="00BF324B">
                          <w:rPr>
                            <w:rFonts w:hint="eastAsia"/>
                          </w:rPr>
                          <w:t>資料</w:t>
                        </w:r>
                        <w:r w:rsidRPr="00BF324B">
                          <w:rPr>
                            <w:rFonts w:hint="eastAsia"/>
                          </w:rPr>
                          <w:t>標籤</w:t>
                        </w:r>
                        <w:r w:rsidRPr="00BF324B">
                          <w:rPr>
                            <w:rFonts w:hint="eastAsia"/>
                          </w:rPr>
                          <w:t>(tagging)</w:t>
                        </w:r>
                        <w:r w:rsidRPr="00BF324B">
                          <w:rPr>
                            <w:rFonts w:hint="eastAsia"/>
                          </w:rPr>
                          <w:t>的機制</w:t>
                        </w:r>
                      </w:p>
                    </w:tc>
                  </w:tr>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提供使用者將</w:t>
                        </w:r>
                        <w:r w:rsidR="006959DC" w:rsidRPr="00BF324B">
                          <w:rPr>
                            <w:rFonts w:hint="eastAsia"/>
                          </w:rPr>
                          <w:t>資料</w:t>
                        </w:r>
                        <w:r w:rsidRPr="00BF324B">
                          <w:rPr>
                            <w:rFonts w:hint="eastAsia"/>
                          </w:rPr>
                          <w:t>分享於社群網站</w:t>
                        </w:r>
                        <w:r w:rsidRPr="00BF324B">
                          <w:rPr>
                            <w:rFonts w:hint="eastAsia"/>
                          </w:rPr>
                          <w:t>(</w:t>
                        </w:r>
                        <w:r w:rsidRPr="00BF324B">
                          <w:rPr>
                            <w:rFonts w:hint="eastAsia"/>
                          </w:rPr>
                          <w:t>如</w:t>
                        </w:r>
                        <w:r w:rsidRPr="00BF324B">
                          <w:rPr>
                            <w:rFonts w:hint="eastAsia"/>
                          </w:rPr>
                          <w:t>Facebook</w:t>
                        </w:r>
                        <w:r w:rsidRPr="00BF324B">
                          <w:rPr>
                            <w:rFonts w:hint="eastAsia"/>
                          </w:rPr>
                          <w:t>、</w:t>
                        </w:r>
                        <w:r w:rsidRPr="00BF324B">
                          <w:rPr>
                            <w:rFonts w:hint="eastAsia"/>
                          </w:rPr>
                          <w:t>Twitter)</w:t>
                        </w:r>
                        <w:r w:rsidRPr="00BF324B">
                          <w:rPr>
                            <w:rFonts w:hint="eastAsia"/>
                          </w:rPr>
                          <w:t>的機制</w:t>
                        </w:r>
                      </w:p>
                    </w:tc>
                  </w:tr>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提供使用者將</w:t>
                        </w:r>
                        <w:r w:rsidR="006959DC" w:rsidRPr="00BF324B">
                          <w:rPr>
                            <w:rFonts w:hint="eastAsia"/>
                          </w:rPr>
                          <w:t>資料</w:t>
                        </w:r>
                        <w:r w:rsidRPr="00BF324B">
                          <w:rPr>
                            <w:rFonts w:hint="eastAsia"/>
                          </w:rPr>
                          <w:t>分享至標籤網站</w:t>
                        </w:r>
                        <w:r w:rsidRPr="00BF324B">
                          <w:rPr>
                            <w:rFonts w:hint="eastAsia"/>
                          </w:rPr>
                          <w:t>(</w:t>
                        </w:r>
                        <w:r w:rsidRPr="00BF324B">
                          <w:rPr>
                            <w:rFonts w:hint="eastAsia"/>
                          </w:rPr>
                          <w:t>如</w:t>
                        </w:r>
                        <w:r w:rsidRPr="00BF324B">
                          <w:rPr>
                            <w:rFonts w:hint="eastAsia"/>
                          </w:rPr>
                          <w:t>Delicious</w:t>
                        </w:r>
                        <w:r w:rsidRPr="00BF324B">
                          <w:rPr>
                            <w:rFonts w:hint="eastAsia"/>
                          </w:rPr>
                          <w:t>、</w:t>
                        </w:r>
                        <w:proofErr w:type="spellStart"/>
                        <w:r w:rsidRPr="00BF324B">
                          <w:rPr>
                            <w:rFonts w:hint="eastAsia"/>
                          </w:rPr>
                          <w:t>Connotea</w:t>
                        </w:r>
                        <w:proofErr w:type="spellEnd"/>
                        <w:r w:rsidRPr="00BF324B">
                          <w:rPr>
                            <w:rFonts w:hint="eastAsia"/>
                          </w:rPr>
                          <w:t>)</w:t>
                        </w:r>
                        <w:r w:rsidRPr="00BF324B">
                          <w:rPr>
                            <w:rFonts w:hint="eastAsia"/>
                          </w:rPr>
                          <w:t>的機制</w:t>
                        </w:r>
                      </w:p>
                    </w:tc>
                  </w:tr>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系統提供圖書館審核評論和標籤的機制</w:t>
                        </w:r>
                      </w:p>
                      <w:tbl>
                        <w:tblPr>
                          <w:tblStyle w:val="aff0"/>
                          <w:tblW w:w="8209" w:type="dxa"/>
                          <w:tblLook w:val="04A0" w:firstRow="1" w:lastRow="0" w:firstColumn="1" w:lastColumn="0" w:noHBand="0" w:noVBand="1"/>
                        </w:tblPr>
                        <w:tblGrid>
                          <w:gridCol w:w="880"/>
                          <w:gridCol w:w="7329"/>
                        </w:tblGrid>
                        <w:tr w:rsidR="007E2B98" w:rsidRPr="00BF324B" w:rsidTr="00344A6C">
                          <w:tc>
                            <w:tcPr>
                              <w:tcW w:w="880" w:type="dxa"/>
                            </w:tcPr>
                            <w:p w:rsidR="007E2B98" w:rsidRPr="00BF324B" w:rsidRDefault="007E2B98" w:rsidP="00344A6C">
                              <w:pPr>
                                <w:pStyle w:val="40"/>
                                <w:jc w:val="both"/>
                              </w:pPr>
                            </w:p>
                          </w:tc>
                          <w:tc>
                            <w:tcPr>
                              <w:tcW w:w="7329" w:type="dxa"/>
                            </w:tcPr>
                            <w:p w:rsidR="007E2B98" w:rsidRPr="00BF324B" w:rsidRDefault="007E2B98" w:rsidP="00344A6C">
                              <w:pPr>
                                <w:pStyle w:val="40"/>
                                <w:numPr>
                                  <w:ilvl w:val="0"/>
                                  <w:numId w:val="0"/>
                                </w:numPr>
                                <w:jc w:val="both"/>
                              </w:pPr>
                              <w:r w:rsidRPr="00BF324B">
                                <w:rPr>
                                  <w:rFonts w:hint="eastAsia"/>
                                </w:rPr>
                                <w:t>圖書館可選擇評論和標籤是否需審核後方能呈現在系統</w:t>
                              </w:r>
                            </w:p>
                          </w:tc>
                        </w:tr>
                      </w:tbl>
                      <w:p w:rsidR="007E2B98" w:rsidRPr="00BF324B" w:rsidRDefault="007E2B98" w:rsidP="00344A6C">
                        <w:pPr>
                          <w:widowControl/>
                          <w:snapToGrid/>
                          <w:jc w:val="left"/>
                        </w:pPr>
                      </w:p>
                    </w:tc>
                  </w:tr>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圖書館可選擇是否啟用或中止評論、標籤、分享於社群網站或標籤網站的功能</w:t>
                        </w:r>
                      </w:p>
                    </w:tc>
                  </w:tr>
                  <w:tr w:rsidR="007E2B98" w:rsidRPr="00BF324B" w:rsidTr="00344A6C">
                    <w:tc>
                      <w:tcPr>
                        <w:tcW w:w="718" w:type="dxa"/>
                      </w:tcPr>
                      <w:p w:rsidR="007E2B98" w:rsidRPr="00BF324B" w:rsidRDefault="007E2B98" w:rsidP="00344A6C">
                        <w:pPr>
                          <w:pStyle w:val="30"/>
                        </w:pPr>
                      </w:p>
                    </w:tc>
                    <w:tc>
                      <w:tcPr>
                        <w:tcW w:w="8435" w:type="dxa"/>
                      </w:tcPr>
                      <w:p w:rsidR="007E2B98" w:rsidRPr="00BF324B" w:rsidRDefault="007E2B98" w:rsidP="00344A6C">
                        <w:pPr>
                          <w:widowControl/>
                          <w:snapToGrid/>
                          <w:jc w:val="left"/>
                        </w:pPr>
                        <w:r w:rsidRPr="00BF324B">
                          <w:rPr>
                            <w:rFonts w:hint="eastAsia"/>
                          </w:rPr>
                          <w:t>圖書館可選擇是否能匿名發表評論或給予標籤</w:t>
                        </w:r>
                      </w:p>
                    </w:tc>
                  </w:tr>
                </w:tbl>
                <w:p w:rsidR="007E2B98" w:rsidRPr="00BF324B" w:rsidRDefault="007E2B98" w:rsidP="00344A6C">
                  <w:pPr>
                    <w:widowControl/>
                    <w:snapToGrid/>
                    <w:jc w:val="left"/>
                  </w:pPr>
                </w:p>
              </w:tc>
            </w:tr>
          </w:tbl>
          <w:p w:rsidR="007E2B98" w:rsidRPr="00BF324B" w:rsidRDefault="007E2B98" w:rsidP="00344A6C">
            <w:pPr>
              <w:ind w:left="2"/>
            </w:pPr>
          </w:p>
        </w:tc>
      </w:tr>
      <w:tr w:rsidR="007D137B" w:rsidRPr="00BF324B" w:rsidTr="004B4A79">
        <w:tc>
          <w:tcPr>
            <w:tcW w:w="392" w:type="dxa"/>
          </w:tcPr>
          <w:p w:rsidR="007D137B" w:rsidRPr="00BF324B" w:rsidRDefault="007D137B" w:rsidP="007D137B">
            <w:pPr>
              <w:pStyle w:val="11"/>
            </w:pPr>
          </w:p>
        </w:tc>
        <w:tc>
          <w:tcPr>
            <w:tcW w:w="10064" w:type="dxa"/>
          </w:tcPr>
          <w:p w:rsidR="007D137B" w:rsidRPr="00BF324B" w:rsidRDefault="007D137B" w:rsidP="00EE5E13">
            <w:pPr>
              <w:ind w:left="2"/>
            </w:pPr>
            <w:r w:rsidRPr="00BF324B">
              <w:rPr>
                <w:rFonts w:hint="eastAsia"/>
              </w:rPr>
              <w:t>認證與權利管理</w:t>
            </w:r>
          </w:p>
          <w:tbl>
            <w:tblPr>
              <w:tblStyle w:val="aff0"/>
              <w:tblW w:w="0" w:type="auto"/>
              <w:tblLook w:val="04A0" w:firstRow="1" w:lastRow="0" w:firstColumn="1" w:lastColumn="0" w:noHBand="0" w:noVBand="1"/>
            </w:tblPr>
            <w:tblGrid>
              <w:gridCol w:w="454"/>
              <w:gridCol w:w="9379"/>
            </w:tblGrid>
            <w:tr w:rsidR="007D137B" w:rsidRPr="00BF324B" w:rsidTr="00DB3D56">
              <w:tc>
                <w:tcPr>
                  <w:tcW w:w="454" w:type="dxa"/>
                </w:tcPr>
                <w:p w:rsidR="007D137B" w:rsidRPr="00BF324B" w:rsidRDefault="007D137B" w:rsidP="00DB3D56">
                  <w:pPr>
                    <w:pStyle w:val="23"/>
                  </w:pPr>
                </w:p>
              </w:tc>
              <w:tc>
                <w:tcPr>
                  <w:tcW w:w="9379" w:type="dxa"/>
                </w:tcPr>
                <w:p w:rsidR="007D137B" w:rsidRPr="00BF324B" w:rsidRDefault="007D137B" w:rsidP="007D137B">
                  <w:pPr>
                    <w:widowControl/>
                    <w:snapToGrid/>
                    <w:jc w:val="left"/>
                  </w:pPr>
                  <w:r w:rsidRPr="00BF324B">
                    <w:rPr>
                      <w:rFonts w:hint="eastAsia"/>
                    </w:rPr>
                    <w:t>未經認證的使用者是否可以使用系統</w:t>
                  </w:r>
                  <w:r w:rsidRPr="00BF324B">
                    <w:t xml:space="preserve"> </w:t>
                  </w:r>
                </w:p>
              </w:tc>
            </w:tr>
            <w:tr w:rsidR="007D137B" w:rsidRPr="00BF324B" w:rsidTr="00DB3D56">
              <w:tc>
                <w:tcPr>
                  <w:tcW w:w="454" w:type="dxa"/>
                </w:tcPr>
                <w:p w:rsidR="007D137B" w:rsidRPr="00BF324B" w:rsidRDefault="007D137B" w:rsidP="00DB3D56">
                  <w:pPr>
                    <w:pStyle w:val="23"/>
                  </w:pPr>
                </w:p>
              </w:tc>
              <w:tc>
                <w:tcPr>
                  <w:tcW w:w="9379" w:type="dxa"/>
                </w:tcPr>
                <w:p w:rsidR="007D137B" w:rsidRPr="00BF324B" w:rsidRDefault="00E251F1" w:rsidP="007D137B">
                  <w:pPr>
                    <w:widowControl/>
                    <w:snapToGrid/>
                    <w:jc w:val="left"/>
                  </w:pPr>
                  <w:r w:rsidRPr="00BF324B">
                    <w:rPr>
                      <w:rFonts w:hint="eastAsia"/>
                    </w:rPr>
                    <w:t>請說明</w:t>
                  </w:r>
                  <w:r w:rsidR="007D137B" w:rsidRPr="00BF324B">
                    <w:rPr>
                      <w:rFonts w:hint="eastAsia"/>
                    </w:rPr>
                    <w:t>未認證和已認證的使用者在使用系統時的差別</w:t>
                  </w:r>
                </w:p>
                <w:tbl>
                  <w:tblPr>
                    <w:tblStyle w:val="aff0"/>
                    <w:tblW w:w="0" w:type="auto"/>
                    <w:tblLook w:val="04A0" w:firstRow="1" w:lastRow="0" w:firstColumn="1" w:lastColumn="0" w:noHBand="0" w:noVBand="1"/>
                  </w:tblPr>
                  <w:tblGrid>
                    <w:gridCol w:w="737"/>
                    <w:gridCol w:w="8411"/>
                  </w:tblGrid>
                  <w:tr w:rsidR="007D137B" w:rsidRPr="00BF324B" w:rsidTr="00DB3D56">
                    <w:tc>
                      <w:tcPr>
                        <w:tcW w:w="737" w:type="dxa"/>
                      </w:tcPr>
                      <w:p w:rsidR="007D137B" w:rsidRPr="00BF324B" w:rsidRDefault="007D137B" w:rsidP="007D137B">
                        <w:pPr>
                          <w:pStyle w:val="30"/>
                        </w:pPr>
                      </w:p>
                    </w:tc>
                    <w:tc>
                      <w:tcPr>
                        <w:tcW w:w="8411" w:type="dxa"/>
                      </w:tcPr>
                      <w:p w:rsidR="007D137B" w:rsidRPr="00BF324B" w:rsidRDefault="007D137B" w:rsidP="00DB3D56">
                        <w:pPr>
                          <w:widowControl/>
                          <w:snapToGrid/>
                          <w:jc w:val="left"/>
                        </w:pPr>
                        <w:r w:rsidRPr="00BF324B">
                          <w:rPr>
                            <w:rFonts w:hint="eastAsia"/>
                          </w:rPr>
                          <w:t>資料紀錄僅來自索引及摘要資料庫時，未認證的使用者是否可看到該筆資料</w:t>
                        </w:r>
                      </w:p>
                    </w:tc>
                  </w:tr>
                  <w:tr w:rsidR="007D137B" w:rsidRPr="00BF324B" w:rsidTr="00DB3D56">
                    <w:tc>
                      <w:tcPr>
                        <w:tcW w:w="737" w:type="dxa"/>
                      </w:tcPr>
                      <w:p w:rsidR="007D137B" w:rsidRPr="00BF324B" w:rsidRDefault="007D137B" w:rsidP="007D137B">
                        <w:pPr>
                          <w:pStyle w:val="30"/>
                        </w:pPr>
                      </w:p>
                    </w:tc>
                    <w:tc>
                      <w:tcPr>
                        <w:tcW w:w="8411" w:type="dxa"/>
                      </w:tcPr>
                      <w:p w:rsidR="007D137B" w:rsidRPr="00BF324B" w:rsidRDefault="007D137B" w:rsidP="00DB3D56">
                        <w:pPr>
                          <w:widowControl/>
                          <w:snapToGrid/>
                          <w:jc w:val="left"/>
                        </w:pPr>
                        <w:r w:rsidRPr="00BF324B">
                          <w:rPr>
                            <w:rFonts w:hint="eastAsia"/>
                          </w:rPr>
                          <w:t>資料紀錄</w:t>
                        </w:r>
                        <w:r w:rsidR="00E251F1" w:rsidRPr="00BF324B">
                          <w:rPr>
                            <w:rFonts w:hint="eastAsia"/>
                          </w:rPr>
                          <w:t>來自多個內容提供者時，未認證和已認證使用者所能看到的詮釋資料豐富程度</w:t>
                        </w:r>
                        <w:r w:rsidRPr="00BF324B">
                          <w:rPr>
                            <w:rFonts w:hint="eastAsia"/>
                          </w:rPr>
                          <w:t>是否有差異</w:t>
                        </w:r>
                      </w:p>
                    </w:tc>
                  </w:tr>
                  <w:tr w:rsidR="007D137B" w:rsidRPr="00BF324B" w:rsidTr="00DB3D56">
                    <w:tc>
                      <w:tcPr>
                        <w:tcW w:w="737" w:type="dxa"/>
                      </w:tcPr>
                      <w:p w:rsidR="007D137B" w:rsidRPr="00BF324B" w:rsidRDefault="007D137B" w:rsidP="007D137B">
                        <w:pPr>
                          <w:pStyle w:val="30"/>
                        </w:pPr>
                      </w:p>
                    </w:tc>
                    <w:tc>
                      <w:tcPr>
                        <w:tcW w:w="8411" w:type="dxa"/>
                      </w:tcPr>
                      <w:p w:rsidR="007D137B" w:rsidRPr="00BF324B" w:rsidRDefault="007D137B" w:rsidP="00361007">
                        <w:pPr>
                          <w:widowControl/>
                          <w:snapToGrid/>
                          <w:jc w:val="left"/>
                        </w:pPr>
                        <w:r w:rsidRPr="00BF324B">
                          <w:rPr>
                            <w:rFonts w:hint="eastAsia"/>
                          </w:rPr>
                          <w:t>未認證的使用者可否看到</w:t>
                        </w:r>
                        <w:r w:rsidR="00361007" w:rsidRPr="00BF324B">
                          <w:rPr>
                            <w:rFonts w:hint="eastAsia"/>
                          </w:rPr>
                          <w:t>資料紀錄的加值資訊（如書封影像、目次、摘要等）</w:t>
                        </w:r>
                      </w:p>
                    </w:tc>
                  </w:tr>
                </w:tbl>
                <w:p w:rsidR="007D137B" w:rsidRPr="00BF324B" w:rsidRDefault="007D137B" w:rsidP="007D137B">
                  <w:pPr>
                    <w:widowControl/>
                    <w:snapToGrid/>
                    <w:jc w:val="left"/>
                  </w:pPr>
                </w:p>
              </w:tc>
            </w:tr>
            <w:tr w:rsidR="00361007" w:rsidRPr="00BF324B" w:rsidTr="00DB3D56">
              <w:tc>
                <w:tcPr>
                  <w:tcW w:w="454" w:type="dxa"/>
                </w:tcPr>
                <w:p w:rsidR="00361007" w:rsidRPr="00BF324B" w:rsidRDefault="00361007" w:rsidP="00DB3D56">
                  <w:pPr>
                    <w:pStyle w:val="23"/>
                  </w:pPr>
                </w:p>
              </w:tc>
              <w:tc>
                <w:tcPr>
                  <w:tcW w:w="9379" w:type="dxa"/>
                </w:tcPr>
                <w:p w:rsidR="00361007" w:rsidRPr="00BF324B" w:rsidRDefault="00361007" w:rsidP="007D137B">
                  <w:pPr>
                    <w:widowControl/>
                    <w:snapToGrid/>
                    <w:jc w:val="left"/>
                  </w:pPr>
                  <w:r w:rsidRPr="00BF324B">
                    <w:rPr>
                      <w:rFonts w:hint="eastAsia"/>
                    </w:rPr>
                    <w:t>圖書館未取得授權／未訂購的資源</w:t>
                  </w:r>
                </w:p>
                <w:tbl>
                  <w:tblPr>
                    <w:tblStyle w:val="aff0"/>
                    <w:tblW w:w="0" w:type="auto"/>
                    <w:tblLook w:val="04A0" w:firstRow="1" w:lastRow="0" w:firstColumn="1" w:lastColumn="0" w:noHBand="0" w:noVBand="1"/>
                  </w:tblPr>
                  <w:tblGrid>
                    <w:gridCol w:w="737"/>
                    <w:gridCol w:w="8411"/>
                  </w:tblGrid>
                  <w:tr w:rsidR="00361007" w:rsidRPr="00BF324B" w:rsidTr="00DB3D56">
                    <w:tc>
                      <w:tcPr>
                        <w:tcW w:w="737" w:type="dxa"/>
                      </w:tcPr>
                      <w:p w:rsidR="00361007" w:rsidRPr="00BF324B" w:rsidRDefault="00361007" w:rsidP="00DB3D56">
                        <w:pPr>
                          <w:pStyle w:val="30"/>
                        </w:pPr>
                      </w:p>
                    </w:tc>
                    <w:tc>
                      <w:tcPr>
                        <w:tcW w:w="8411" w:type="dxa"/>
                      </w:tcPr>
                      <w:p w:rsidR="00361007" w:rsidRPr="00BF324B" w:rsidRDefault="00361007" w:rsidP="00DB3D56">
                        <w:pPr>
                          <w:widowControl/>
                          <w:snapToGrid/>
                          <w:jc w:val="left"/>
                        </w:pPr>
                        <w:r w:rsidRPr="00BF324B">
                          <w:rPr>
                            <w:rFonts w:hint="eastAsia"/>
                          </w:rPr>
                          <w:t>若不考慮圖書館已訂購任何電子期刊、</w:t>
                        </w:r>
                        <w:r w:rsidR="00ED3D30" w:rsidRPr="00BF324B">
                          <w:rPr>
                            <w:rFonts w:hint="eastAsia"/>
                          </w:rPr>
                          <w:t>出版者</w:t>
                        </w:r>
                        <w:r w:rsidRPr="00BF324B">
                          <w:rPr>
                            <w:rFonts w:hint="eastAsia"/>
                          </w:rPr>
                          <w:t>套裝期刊授</w:t>
                        </w:r>
                        <w:r w:rsidR="00E251F1" w:rsidRPr="00BF324B">
                          <w:rPr>
                            <w:rFonts w:hint="eastAsia"/>
                          </w:rPr>
                          <w:t>權、資料庫訂購的情況，是否有提供給讀者使用之最基本程度的引用詮釋資料</w:t>
                        </w:r>
                        <w:r w:rsidRPr="00BF324B">
                          <w:rPr>
                            <w:rFonts w:hint="eastAsia"/>
                          </w:rPr>
                          <w:t>。可能包含開放取用的資料，或是某些</w:t>
                        </w:r>
                        <w:r w:rsidR="00ED3D30" w:rsidRPr="00BF324B">
                          <w:rPr>
                            <w:rFonts w:hint="eastAsia"/>
                          </w:rPr>
                          <w:t>出版者</w:t>
                        </w:r>
                        <w:r w:rsidRPr="00BF324B">
                          <w:rPr>
                            <w:rFonts w:hint="eastAsia"/>
                          </w:rPr>
                          <w:t>或</w:t>
                        </w:r>
                        <w:r w:rsidR="00854F9B" w:rsidRPr="00BF324B">
                          <w:rPr>
                            <w:rFonts w:hint="eastAsia"/>
                          </w:rPr>
                          <w:t>集成商</w:t>
                        </w:r>
                        <w:r w:rsidRPr="00BF324B">
                          <w:rPr>
                            <w:rFonts w:hint="eastAsia"/>
                          </w:rPr>
                          <w:t>所提供的書目資訊，儘管仍然需要圖書館有訂購該等資源才能取用全文</w:t>
                        </w:r>
                      </w:p>
                    </w:tc>
                  </w:tr>
                  <w:tr w:rsidR="00361007" w:rsidRPr="00BF324B" w:rsidTr="00DB3D56">
                    <w:tc>
                      <w:tcPr>
                        <w:tcW w:w="737" w:type="dxa"/>
                      </w:tcPr>
                      <w:p w:rsidR="00361007" w:rsidRPr="00BF324B" w:rsidRDefault="00361007" w:rsidP="00361007">
                        <w:pPr>
                          <w:pStyle w:val="30"/>
                        </w:pPr>
                      </w:p>
                    </w:tc>
                    <w:tc>
                      <w:tcPr>
                        <w:tcW w:w="8411" w:type="dxa"/>
                      </w:tcPr>
                      <w:p w:rsidR="00361007" w:rsidRPr="00BF324B" w:rsidRDefault="00361007" w:rsidP="00DB3D56">
                        <w:pPr>
                          <w:widowControl/>
                          <w:snapToGrid/>
                          <w:jc w:val="left"/>
                        </w:pPr>
                        <w:r w:rsidRPr="00BF324B">
                          <w:rPr>
                            <w:rFonts w:hint="eastAsia"/>
                          </w:rPr>
                          <w:t>是否使用者需要經過認證方能檢索（並取得結果）此一基本索引</w:t>
                        </w:r>
                      </w:p>
                    </w:tc>
                  </w:tr>
                  <w:tr w:rsidR="00361007" w:rsidRPr="00BF324B" w:rsidTr="00DB3D56">
                    <w:tc>
                      <w:tcPr>
                        <w:tcW w:w="737" w:type="dxa"/>
                      </w:tcPr>
                      <w:p w:rsidR="00361007" w:rsidRPr="00BF324B" w:rsidRDefault="00361007" w:rsidP="00361007">
                        <w:pPr>
                          <w:pStyle w:val="30"/>
                        </w:pPr>
                      </w:p>
                    </w:tc>
                    <w:tc>
                      <w:tcPr>
                        <w:tcW w:w="8411" w:type="dxa"/>
                      </w:tcPr>
                      <w:p w:rsidR="00361007" w:rsidRPr="00BF324B" w:rsidRDefault="00361007" w:rsidP="00361007">
                        <w:pPr>
                          <w:pStyle w:val="30"/>
                          <w:numPr>
                            <w:ilvl w:val="0"/>
                            <w:numId w:val="0"/>
                          </w:numPr>
                        </w:pPr>
                        <w:r w:rsidRPr="00BF324B">
                          <w:rPr>
                            <w:rFonts w:hint="eastAsia"/>
                          </w:rPr>
                          <w:t>此基本索引所包含的資料量</w:t>
                        </w:r>
                        <w:r w:rsidRPr="00BF324B">
                          <w:rPr>
                            <w:rFonts w:hint="eastAsia"/>
                          </w:rPr>
                          <w:t xml:space="preserve"> (</w:t>
                        </w:r>
                        <w:r w:rsidRPr="00BF324B">
                          <w:rPr>
                            <w:rFonts w:hint="eastAsia"/>
                          </w:rPr>
                          <w:t>不管本館是否有訂購該資源</w:t>
                        </w:r>
                        <w:r w:rsidRPr="00BF324B">
                          <w:rPr>
                            <w:rFonts w:hint="eastAsia"/>
                          </w:rPr>
                          <w:t>)</w:t>
                        </w:r>
                      </w:p>
                    </w:tc>
                  </w:tr>
                </w:tbl>
                <w:p w:rsidR="00361007" w:rsidRPr="00BF324B" w:rsidRDefault="00361007" w:rsidP="007D137B">
                  <w:pPr>
                    <w:widowControl/>
                    <w:snapToGrid/>
                    <w:jc w:val="left"/>
                  </w:pPr>
                </w:p>
              </w:tc>
            </w:tr>
          </w:tbl>
          <w:p w:rsidR="007D137B" w:rsidRPr="00BF324B" w:rsidRDefault="007D137B" w:rsidP="00EE5E13">
            <w:pPr>
              <w:ind w:left="2"/>
            </w:pPr>
          </w:p>
        </w:tc>
      </w:tr>
      <w:tr w:rsidR="00D621F8" w:rsidRPr="00BF324B" w:rsidTr="004B4A79">
        <w:tc>
          <w:tcPr>
            <w:tcW w:w="392" w:type="dxa"/>
          </w:tcPr>
          <w:p w:rsidR="00D621F8" w:rsidRPr="00BF324B" w:rsidRDefault="00D621F8" w:rsidP="007D489B">
            <w:pPr>
              <w:pStyle w:val="11"/>
            </w:pPr>
          </w:p>
        </w:tc>
        <w:tc>
          <w:tcPr>
            <w:tcW w:w="10064" w:type="dxa"/>
          </w:tcPr>
          <w:p w:rsidR="00D621F8" w:rsidRPr="00BF324B" w:rsidRDefault="00D621F8" w:rsidP="00EE5E13">
            <w:pPr>
              <w:ind w:left="2"/>
            </w:pPr>
            <w:r w:rsidRPr="00BF324B">
              <w:rPr>
                <w:rFonts w:hint="eastAsia"/>
              </w:rPr>
              <w:t>系統管理</w:t>
            </w:r>
          </w:p>
          <w:tbl>
            <w:tblPr>
              <w:tblStyle w:val="aff0"/>
              <w:tblW w:w="0" w:type="auto"/>
              <w:tblLook w:val="04A0" w:firstRow="1" w:lastRow="0" w:firstColumn="1" w:lastColumn="0" w:noHBand="0" w:noVBand="1"/>
            </w:tblPr>
            <w:tblGrid>
              <w:gridCol w:w="454"/>
              <w:gridCol w:w="9379"/>
            </w:tblGrid>
            <w:tr w:rsidR="00D621F8" w:rsidRPr="00BF324B" w:rsidTr="00DB3D56">
              <w:tc>
                <w:tcPr>
                  <w:tcW w:w="454" w:type="dxa"/>
                </w:tcPr>
                <w:p w:rsidR="00D621F8" w:rsidRPr="00BF324B" w:rsidRDefault="00D621F8" w:rsidP="00DB3D56">
                  <w:pPr>
                    <w:pStyle w:val="23"/>
                  </w:pPr>
                </w:p>
              </w:tc>
              <w:tc>
                <w:tcPr>
                  <w:tcW w:w="9379" w:type="dxa"/>
                </w:tcPr>
                <w:p w:rsidR="00D621F8" w:rsidRPr="00BF324B" w:rsidRDefault="00D621F8" w:rsidP="00DB3D56">
                  <w:pPr>
                    <w:widowControl/>
                    <w:snapToGrid/>
                    <w:jc w:val="left"/>
                  </w:pPr>
                  <w:r w:rsidRPr="00BF324B">
                    <w:rPr>
                      <w:rFonts w:hint="eastAsia"/>
                    </w:rPr>
                    <w:t>統計</w:t>
                  </w:r>
                </w:p>
                <w:tbl>
                  <w:tblPr>
                    <w:tblStyle w:val="aff0"/>
                    <w:tblW w:w="0" w:type="auto"/>
                    <w:tblLook w:val="04A0" w:firstRow="1" w:lastRow="0" w:firstColumn="1" w:lastColumn="0" w:noHBand="0" w:noVBand="1"/>
                  </w:tblPr>
                  <w:tblGrid>
                    <w:gridCol w:w="718"/>
                    <w:gridCol w:w="8435"/>
                  </w:tblGrid>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B3D56">
                        <w:pPr>
                          <w:widowControl/>
                          <w:snapToGrid/>
                          <w:jc w:val="left"/>
                        </w:pPr>
                        <w:r w:rsidRPr="00BF324B">
                          <w:rPr>
                            <w:rFonts w:hint="eastAsia"/>
                          </w:rPr>
                          <w:t>提供符合</w:t>
                        </w:r>
                        <w:r w:rsidRPr="00BF324B">
                          <w:rPr>
                            <w:rFonts w:hint="eastAsia"/>
                          </w:rPr>
                          <w:t>COUNTER</w:t>
                        </w:r>
                        <w:r w:rsidRPr="00BF324B">
                          <w:rPr>
                            <w:rFonts w:hint="eastAsia"/>
                          </w:rPr>
                          <w:t>規範的使用統計</w:t>
                        </w:r>
                      </w:p>
                    </w:tc>
                  </w:tr>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B3D56">
                        <w:pPr>
                          <w:widowControl/>
                          <w:snapToGrid/>
                          <w:jc w:val="left"/>
                        </w:pPr>
                        <w:r w:rsidRPr="00BF324B">
                          <w:rPr>
                            <w:rFonts w:hint="eastAsia"/>
                          </w:rPr>
                          <w:t>提供登入次數、檢索次數、</w:t>
                        </w:r>
                        <w:proofErr w:type="gramStart"/>
                        <w:r w:rsidRPr="00BF324B">
                          <w:rPr>
                            <w:rFonts w:hint="eastAsia"/>
                          </w:rPr>
                          <w:t>詳目檢閱</w:t>
                        </w:r>
                        <w:proofErr w:type="gramEnd"/>
                        <w:r w:rsidRPr="00BF324B">
                          <w:rPr>
                            <w:rFonts w:hint="eastAsia"/>
                          </w:rPr>
                          <w:t>次數、全文請求次數、每次使用</w:t>
                        </w:r>
                        <w:r w:rsidRPr="00BF324B">
                          <w:rPr>
                            <w:rFonts w:hint="eastAsia"/>
                          </w:rPr>
                          <w:t>(session)</w:t>
                        </w:r>
                        <w:r w:rsidRPr="00BF324B">
                          <w:rPr>
                            <w:rFonts w:hint="eastAsia"/>
                          </w:rPr>
                          <w:t>平均檢索次數的統計</w:t>
                        </w:r>
                      </w:p>
                    </w:tc>
                  </w:tr>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B3D56">
                        <w:pPr>
                          <w:widowControl/>
                          <w:snapToGrid/>
                          <w:jc w:val="left"/>
                        </w:pPr>
                        <w:r w:rsidRPr="00BF324B">
                          <w:rPr>
                            <w:rFonts w:hint="eastAsia"/>
                          </w:rPr>
                          <w:t>提供使用者</w:t>
                        </w:r>
                        <w:r w:rsidRPr="00BF324B">
                          <w:rPr>
                            <w:rFonts w:hint="eastAsia"/>
                          </w:rPr>
                          <w:t>IP</w:t>
                        </w:r>
                        <w:r w:rsidRPr="00BF324B">
                          <w:rPr>
                            <w:rFonts w:hint="eastAsia"/>
                          </w:rPr>
                          <w:t>、地區、瀏覽器、平</w:t>
                        </w:r>
                        <w:proofErr w:type="gramStart"/>
                        <w:r w:rsidRPr="00BF324B">
                          <w:rPr>
                            <w:rFonts w:hint="eastAsia"/>
                          </w:rPr>
                          <w:t>臺</w:t>
                        </w:r>
                        <w:proofErr w:type="gramEnd"/>
                        <w:r w:rsidRPr="00BF324B">
                          <w:rPr>
                            <w:rFonts w:hint="eastAsia"/>
                          </w:rPr>
                          <w:t>統計</w:t>
                        </w:r>
                      </w:p>
                    </w:tc>
                  </w:tr>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B3D56">
                        <w:pPr>
                          <w:widowControl/>
                          <w:snapToGrid/>
                          <w:jc w:val="left"/>
                        </w:pPr>
                        <w:r w:rsidRPr="00BF324B">
                          <w:rPr>
                            <w:rFonts w:hint="eastAsia"/>
                          </w:rPr>
                          <w:t>提供層面群集及層面之使用統計</w:t>
                        </w:r>
                      </w:p>
                    </w:tc>
                  </w:tr>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B3D56">
                        <w:pPr>
                          <w:widowControl/>
                          <w:snapToGrid/>
                          <w:jc w:val="left"/>
                        </w:pPr>
                        <w:r w:rsidRPr="00BF324B">
                          <w:rPr>
                            <w:rFonts w:hint="eastAsia"/>
                          </w:rPr>
                          <w:t>管理者可自訂統計區間</w:t>
                        </w:r>
                      </w:p>
                    </w:tc>
                  </w:tr>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B3D56">
                        <w:pPr>
                          <w:widowControl/>
                          <w:snapToGrid/>
                          <w:jc w:val="left"/>
                        </w:pPr>
                        <w:r w:rsidRPr="00BF324B">
                          <w:rPr>
                            <w:rFonts w:hint="eastAsia"/>
                          </w:rPr>
                          <w:t>系統可採用圖、表</w:t>
                        </w:r>
                        <w:proofErr w:type="gramStart"/>
                        <w:r w:rsidRPr="00BF324B">
                          <w:rPr>
                            <w:rFonts w:hint="eastAsia"/>
                          </w:rPr>
                          <w:t>方式線上顯示</w:t>
                        </w:r>
                        <w:proofErr w:type="gramEnd"/>
                        <w:r w:rsidRPr="00BF324B">
                          <w:rPr>
                            <w:rFonts w:hint="eastAsia"/>
                          </w:rPr>
                          <w:t>使用統計</w:t>
                        </w:r>
                      </w:p>
                    </w:tc>
                  </w:tr>
                  <w:tr w:rsidR="00D621F8" w:rsidRPr="00BF324B" w:rsidTr="00DB3D56">
                    <w:tc>
                      <w:tcPr>
                        <w:tcW w:w="718" w:type="dxa"/>
                      </w:tcPr>
                      <w:p w:rsidR="00D621F8" w:rsidRPr="00BF324B" w:rsidRDefault="00D621F8" w:rsidP="00D621F8">
                        <w:pPr>
                          <w:pStyle w:val="30"/>
                        </w:pPr>
                      </w:p>
                    </w:tc>
                    <w:tc>
                      <w:tcPr>
                        <w:tcW w:w="8435" w:type="dxa"/>
                      </w:tcPr>
                      <w:p w:rsidR="00D621F8" w:rsidRPr="00BF324B" w:rsidRDefault="00D621F8" w:rsidP="00D621F8">
                        <w:pPr>
                          <w:widowControl/>
                          <w:snapToGrid/>
                          <w:jc w:val="left"/>
                        </w:pPr>
                        <w:r w:rsidRPr="00BF324B">
                          <w:rPr>
                            <w:rFonts w:hint="eastAsia"/>
                          </w:rPr>
                          <w:t>管理者可下載</w:t>
                        </w:r>
                        <w:r w:rsidRPr="00BF324B">
                          <w:rPr>
                            <w:rFonts w:hint="eastAsia"/>
                          </w:rPr>
                          <w:t>EXCEL</w:t>
                        </w:r>
                        <w:r w:rsidRPr="00BF324B">
                          <w:rPr>
                            <w:rFonts w:hint="eastAsia"/>
                          </w:rPr>
                          <w:t>、</w:t>
                        </w:r>
                        <w:r w:rsidRPr="00BF324B">
                          <w:rPr>
                            <w:rFonts w:hint="eastAsia"/>
                          </w:rPr>
                          <w:t>CSV</w:t>
                        </w:r>
                        <w:r w:rsidRPr="00BF324B">
                          <w:rPr>
                            <w:rFonts w:hint="eastAsia"/>
                          </w:rPr>
                          <w:t>、</w:t>
                        </w:r>
                        <w:r w:rsidRPr="00BF324B">
                          <w:rPr>
                            <w:rFonts w:hint="eastAsia"/>
                          </w:rPr>
                          <w:t>XML</w:t>
                        </w:r>
                        <w:r w:rsidRPr="00BF324B">
                          <w:rPr>
                            <w:rFonts w:hint="eastAsia"/>
                          </w:rPr>
                          <w:t>等格式的使用統計</w:t>
                        </w:r>
                      </w:p>
                    </w:tc>
                  </w:tr>
                </w:tbl>
                <w:p w:rsidR="00D621F8" w:rsidRPr="00BF324B" w:rsidRDefault="00D621F8" w:rsidP="00DB3D56">
                  <w:pPr>
                    <w:widowControl/>
                    <w:snapToGrid/>
                    <w:jc w:val="left"/>
                  </w:pPr>
                </w:p>
              </w:tc>
            </w:tr>
          </w:tbl>
          <w:p w:rsidR="00D621F8" w:rsidRPr="00BF324B" w:rsidRDefault="00D621F8" w:rsidP="00EE5E13">
            <w:pPr>
              <w:ind w:left="2"/>
            </w:pPr>
          </w:p>
        </w:tc>
      </w:tr>
    </w:tbl>
    <w:p w:rsidR="00C0734D" w:rsidRPr="00BF324B" w:rsidRDefault="00C0734D"/>
    <w:sectPr w:rsidR="00C0734D" w:rsidRPr="00BF324B" w:rsidSect="0025423F">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579" w:rsidRDefault="00E05579" w:rsidP="00B972EE">
      <w:r>
        <w:separator/>
      </w:r>
    </w:p>
  </w:endnote>
  <w:endnote w:type="continuationSeparator" w:id="0">
    <w:p w:rsidR="00E05579" w:rsidRDefault="00E05579" w:rsidP="00B9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華康隸書體W3">
    <w:altName w:val="Arial Unicode MS"/>
    <w:charset w:val="88"/>
    <w:family w:val="script"/>
    <w:pitch w:val="fixed"/>
    <w:sig w:usb0="80000001" w:usb1="28091800" w:usb2="00000016" w:usb3="00000000" w:csb0="00100000"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F Kai Shu">
    <w:altName w:val="標楷體"/>
    <w:panose1 w:val="00000000000000000000"/>
    <w:charset w:val="88"/>
    <w:family w:val="script"/>
    <w:notTrueType/>
    <w:pitch w:val="default"/>
    <w:sig w:usb0="00000001" w:usb1="08080000" w:usb2="00000010" w:usb3="00000000" w:csb0="00100000" w:csb1="00000000"/>
  </w:font>
  <w:font w:name="HBXHYK+DFMingStd-W3">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6868861"/>
      <w:docPartObj>
        <w:docPartGallery w:val="Page Numbers (Bottom of Page)"/>
        <w:docPartUnique/>
      </w:docPartObj>
    </w:sdtPr>
    <w:sdtContent>
      <w:p w:rsidR="00BF324B" w:rsidRDefault="00BF324B">
        <w:pPr>
          <w:pStyle w:val="aff4"/>
          <w:jc w:val="center"/>
        </w:pPr>
        <w:r>
          <w:fldChar w:fldCharType="begin"/>
        </w:r>
        <w:r>
          <w:instrText>PAGE   \* MERGEFORMAT</w:instrText>
        </w:r>
        <w:r>
          <w:fldChar w:fldCharType="separate"/>
        </w:r>
        <w:r w:rsidR="005F5273" w:rsidRPr="005F5273">
          <w:rPr>
            <w:noProof/>
            <w:lang w:val="zh-TW"/>
          </w:rPr>
          <w:t>11</w:t>
        </w:r>
        <w:r>
          <w:fldChar w:fldCharType="end"/>
        </w:r>
      </w:p>
    </w:sdtContent>
  </w:sdt>
  <w:p w:rsidR="00BF324B" w:rsidRDefault="00BF324B">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579" w:rsidRDefault="00E05579" w:rsidP="00B972EE">
      <w:r>
        <w:separator/>
      </w:r>
    </w:p>
  </w:footnote>
  <w:footnote w:type="continuationSeparator" w:id="0">
    <w:p w:rsidR="00E05579" w:rsidRDefault="00E05579" w:rsidP="00B972EE">
      <w:r>
        <w:continuationSeparator/>
      </w:r>
    </w:p>
  </w:footnote>
  <w:footnote w:id="1">
    <w:p w:rsidR="006959DC" w:rsidRDefault="006959DC" w:rsidP="00A6043A">
      <w:pPr>
        <w:pStyle w:val="afff5"/>
      </w:pPr>
      <w:r>
        <w:rPr>
          <w:rStyle w:val="afff7"/>
        </w:rPr>
        <w:footnoteRef/>
      </w:r>
      <w:r>
        <w:t xml:space="preserve"> </w:t>
      </w:r>
      <w:r>
        <w:rPr>
          <w:rFonts w:hint="eastAsia"/>
        </w:rPr>
        <w:t>引用詮釋資料包含辨識碼、作者</w:t>
      </w:r>
      <w:r>
        <w:rPr>
          <w:rFonts w:hint="eastAsia"/>
        </w:rPr>
        <w:t>(</w:t>
      </w:r>
      <w:r>
        <w:rPr>
          <w:rFonts w:hint="eastAsia"/>
        </w:rPr>
        <w:t>貢獻者</w:t>
      </w:r>
      <w:r>
        <w:rPr>
          <w:rFonts w:hint="eastAsia"/>
        </w:rPr>
        <w:t>)</w:t>
      </w:r>
      <w:r>
        <w:rPr>
          <w:rFonts w:hint="eastAsia"/>
        </w:rPr>
        <w:t>、題名、版次、出版者、出版地、日期、網址、資料來源</w:t>
      </w:r>
      <w:r>
        <w:rPr>
          <w:rFonts w:hint="eastAsia"/>
        </w:rPr>
        <w:t>(</w:t>
      </w:r>
      <w:r>
        <w:rPr>
          <w:rFonts w:hint="eastAsia"/>
        </w:rPr>
        <w:t>如期刊名、資料庫名</w:t>
      </w:r>
      <w:r>
        <w:rPr>
          <w:rFonts w:hint="eastAsia"/>
        </w:rPr>
        <w:t>)</w:t>
      </w:r>
      <w:r>
        <w:rPr>
          <w:rFonts w:hint="eastAsia"/>
        </w:rPr>
        <w:t>等</w:t>
      </w:r>
      <w:r>
        <w:rPr>
          <w:rFonts w:hint="eastAsia"/>
        </w:rPr>
        <w:t xml:space="preserve">(ANDS, </w:t>
      </w:r>
      <w:proofErr w:type="spellStart"/>
      <w:r>
        <w:rPr>
          <w:rFonts w:hint="eastAsia"/>
        </w:rPr>
        <w:t>n.d.</w:t>
      </w:r>
      <w:proofErr w:type="spellEnd"/>
      <w:r>
        <w:rPr>
          <w:rFonts w:hint="eastAsia"/>
        </w:rPr>
        <w:t>)</w:t>
      </w:r>
      <w:r>
        <w:rPr>
          <w:rFonts w:hint="eastAsia"/>
        </w:rPr>
        <w:t>。</w:t>
      </w:r>
    </w:p>
  </w:footnote>
  <w:footnote w:id="2">
    <w:p w:rsidR="006959DC" w:rsidRDefault="006959DC">
      <w:pPr>
        <w:pStyle w:val="afff5"/>
      </w:pPr>
      <w:r>
        <w:rPr>
          <w:rStyle w:val="afff7"/>
        </w:rPr>
        <w:footnoteRef/>
      </w:r>
      <w:r>
        <w:t xml:space="preserve"> </w:t>
      </w:r>
      <w:r>
        <w:rPr>
          <w:rFonts w:hint="eastAsia"/>
        </w:rPr>
        <w:t>本所所稱詮釋資料的豐富程度</w:t>
      </w:r>
      <w:proofErr w:type="gramStart"/>
      <w:r>
        <w:rPr>
          <w:rFonts w:hint="eastAsia"/>
        </w:rPr>
        <w:t>係指僅包含</w:t>
      </w:r>
      <w:proofErr w:type="gramEnd"/>
      <w:r>
        <w:rPr>
          <w:rFonts w:hint="eastAsia"/>
        </w:rPr>
        <w:t>引用詮釋資料，抑或包含主題詞、關鍵字、摘要、全文等資訊。</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78B4"/>
    <w:multiLevelType w:val="singleLevel"/>
    <w:tmpl w:val="AEFA265E"/>
    <w:lvl w:ilvl="0">
      <w:start w:val="1"/>
      <w:numFmt w:val="bullet"/>
      <w:pStyle w:val="2"/>
      <w:lvlText w:val=""/>
      <w:lvlJc w:val="left"/>
      <w:pPr>
        <w:tabs>
          <w:tab w:val="num" w:pos="425"/>
        </w:tabs>
        <w:ind w:left="425" w:hanging="425"/>
      </w:pPr>
      <w:rPr>
        <w:rFonts w:ascii="Wingdings" w:hAnsi="Wingdings" w:hint="default"/>
      </w:rPr>
    </w:lvl>
  </w:abstractNum>
  <w:abstractNum w:abstractNumId="1">
    <w:nsid w:val="05AC5783"/>
    <w:multiLevelType w:val="hybridMultilevel"/>
    <w:tmpl w:val="E6F6F4FA"/>
    <w:lvl w:ilvl="0" w:tplc="C1546B24">
      <w:start w:val="1"/>
      <w:numFmt w:val="taiwaneseCountingThousand"/>
      <w:lvlText w:val="(%1)"/>
      <w:lvlJc w:val="left"/>
      <w:pPr>
        <w:ind w:left="960" w:hanging="480"/>
      </w:pPr>
      <w:rPr>
        <w:rFonts w:ascii="Times New Roman" w:eastAsia="微軟正黑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7BC6D3F"/>
    <w:multiLevelType w:val="hybridMultilevel"/>
    <w:tmpl w:val="93E6741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090F3845"/>
    <w:multiLevelType w:val="multilevel"/>
    <w:tmpl w:val="04CA37A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pStyle w:val="a"/>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0B863D4B"/>
    <w:multiLevelType w:val="hybridMultilevel"/>
    <w:tmpl w:val="3CAC18D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11B154FA"/>
    <w:multiLevelType w:val="hybridMultilevel"/>
    <w:tmpl w:val="5F1A01D8"/>
    <w:lvl w:ilvl="0" w:tplc="C1546B24">
      <w:start w:val="1"/>
      <w:numFmt w:val="taiwaneseCountingThousand"/>
      <w:lvlText w:val="(%1)"/>
      <w:lvlJc w:val="left"/>
      <w:pPr>
        <w:ind w:left="960" w:hanging="480"/>
      </w:pPr>
      <w:rPr>
        <w:rFonts w:ascii="Times New Roman" w:eastAsia="微軟正黑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14510DD2"/>
    <w:multiLevelType w:val="singleLevel"/>
    <w:tmpl w:val="8DAC70AA"/>
    <w:lvl w:ilvl="0">
      <w:start w:val="1"/>
      <w:numFmt w:val="bullet"/>
      <w:pStyle w:val="20"/>
      <w:lvlText w:val=""/>
      <w:lvlJc w:val="left"/>
      <w:pPr>
        <w:tabs>
          <w:tab w:val="num" w:pos="425"/>
        </w:tabs>
        <w:ind w:left="425" w:hanging="425"/>
      </w:pPr>
      <w:rPr>
        <w:rFonts w:ascii="Wingdings" w:hAnsi="Wingdings" w:hint="default"/>
      </w:rPr>
    </w:lvl>
  </w:abstractNum>
  <w:abstractNum w:abstractNumId="7">
    <w:nsid w:val="17F256F9"/>
    <w:multiLevelType w:val="hybridMultilevel"/>
    <w:tmpl w:val="9E743B96"/>
    <w:lvl w:ilvl="0" w:tplc="C1546B24">
      <w:start w:val="1"/>
      <w:numFmt w:val="taiwaneseCountingThousand"/>
      <w:lvlText w:val="(%1)"/>
      <w:lvlJc w:val="left"/>
      <w:pPr>
        <w:ind w:left="960" w:hanging="480"/>
      </w:pPr>
      <w:rPr>
        <w:rFonts w:ascii="Times New Roman" w:eastAsia="微軟正黑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181B6DB8"/>
    <w:multiLevelType w:val="hybridMultilevel"/>
    <w:tmpl w:val="13F0639A"/>
    <w:lvl w:ilvl="0" w:tplc="6832AF2A">
      <w:start w:val="1"/>
      <w:numFmt w:val="taiwaneseCountingThousand"/>
      <w:lvlText w:val="(%1)"/>
      <w:lvlJc w:val="left"/>
      <w:pPr>
        <w:ind w:left="960" w:hanging="480"/>
      </w:pPr>
      <w:rPr>
        <w:rFonts w:ascii="Times New Roman" w:eastAsia="標楷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1BC222C6"/>
    <w:multiLevelType w:val="hybridMultilevel"/>
    <w:tmpl w:val="89E6B7A6"/>
    <w:lvl w:ilvl="0" w:tplc="C1546B24">
      <w:start w:val="1"/>
      <w:numFmt w:val="taiwaneseCountingThousand"/>
      <w:lvlText w:val="(%1)"/>
      <w:lvlJc w:val="left"/>
      <w:pPr>
        <w:ind w:left="480" w:hanging="480"/>
      </w:pPr>
      <w:rPr>
        <w:rFonts w:ascii="Times New Roman" w:eastAsia="微軟正黑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E2F3A9D"/>
    <w:multiLevelType w:val="singleLevel"/>
    <w:tmpl w:val="ABBAA256"/>
    <w:lvl w:ilvl="0">
      <w:start w:val="4"/>
      <w:numFmt w:val="taiwaneseCountingThousand"/>
      <w:pStyle w:val="21"/>
      <w:lvlText w:val="%1、"/>
      <w:lvlJc w:val="left"/>
      <w:pPr>
        <w:tabs>
          <w:tab w:val="num" w:pos="720"/>
        </w:tabs>
        <w:ind w:left="720" w:hanging="720"/>
      </w:pPr>
      <w:rPr>
        <w:rFonts w:eastAsia="華康隸書體W3" w:hint="eastAsia"/>
        <w:b/>
        <w:sz w:val="32"/>
      </w:rPr>
    </w:lvl>
  </w:abstractNum>
  <w:abstractNum w:abstractNumId="11">
    <w:nsid w:val="320066B8"/>
    <w:multiLevelType w:val="hybridMultilevel"/>
    <w:tmpl w:val="372C029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347B0AA6"/>
    <w:multiLevelType w:val="multilevel"/>
    <w:tmpl w:val="73108888"/>
    <w:styleLink w:val="ABC"/>
    <w:lvl w:ilvl="0">
      <w:start w:val="1"/>
      <w:numFmt w:val="upperLetter"/>
      <w:lvlText w:val="%1."/>
      <w:lvlJc w:val="left"/>
      <w:pPr>
        <w:tabs>
          <w:tab w:val="num" w:pos="960"/>
        </w:tabs>
        <w:ind w:left="960" w:hanging="480"/>
      </w:pPr>
      <w:rPr>
        <w:rFonts w:ascii="Times New Roman" w:eastAsia="微軟正黑體" w:hAnsi="Times New Roman"/>
        <w:sz w:val="24"/>
      </w:rPr>
    </w:lvl>
    <w:lvl w:ilvl="1">
      <w:start w:val="1"/>
      <w:numFmt w:val="ideographTraditional"/>
      <w:lvlText w:val="%2、"/>
      <w:lvlJc w:val="left"/>
      <w:pPr>
        <w:tabs>
          <w:tab w:val="num" w:pos="1440"/>
        </w:tabs>
        <w:ind w:left="1440" w:hanging="480"/>
      </w:p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13">
    <w:nsid w:val="3CF41BEE"/>
    <w:multiLevelType w:val="multilevel"/>
    <w:tmpl w:val="1B806A9C"/>
    <w:lvl w:ilvl="0">
      <w:start w:val="1"/>
      <w:numFmt w:val="decimal"/>
      <w:suff w:val="nothing"/>
      <w:lvlText w:val="%1."/>
      <w:lvlJc w:val="left"/>
      <w:pPr>
        <w:ind w:left="425" w:hanging="425"/>
      </w:pPr>
      <w:rPr>
        <w:rFonts w:hint="eastAsia"/>
      </w:rPr>
    </w:lvl>
    <w:lvl w:ilvl="1">
      <w:start w:val="1"/>
      <w:numFmt w:val="decimal"/>
      <w:suff w:val="nothing"/>
      <w:lvlText w:val="%1.%2"/>
      <w:lvlJc w:val="left"/>
      <w:pPr>
        <w:ind w:left="992" w:hanging="567"/>
      </w:pPr>
      <w:rPr>
        <w:rFonts w:hint="eastAsia"/>
      </w:rPr>
    </w:lvl>
    <w:lvl w:ilvl="2">
      <w:start w:val="1"/>
      <w:numFmt w:val="decimal"/>
      <w:suff w:val="nothing"/>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417A1B99"/>
    <w:multiLevelType w:val="multilevel"/>
    <w:tmpl w:val="5E8EF32E"/>
    <w:lvl w:ilvl="0">
      <w:start w:val="1"/>
      <w:numFmt w:val="ideographLegalTraditional"/>
      <w:pStyle w:val="1"/>
      <w:suff w:val="nothing"/>
      <w:lvlText w:val="%1、"/>
      <w:lvlJc w:val="left"/>
      <w:pPr>
        <w:ind w:left="425" w:hanging="425"/>
      </w:pPr>
      <w:rPr>
        <w:rFonts w:ascii="Times New Roman" w:eastAsia="微軟正黑體" w:hAnsi="Times New Roman" w:hint="default"/>
      </w:rPr>
    </w:lvl>
    <w:lvl w:ilvl="1">
      <w:start w:val="1"/>
      <w:numFmt w:val="taiwaneseCountingThousand"/>
      <w:pStyle w:val="22"/>
      <w:suff w:val="space"/>
      <w:lvlText w:val="%2、"/>
      <w:lvlJc w:val="left"/>
      <w:pPr>
        <w:ind w:left="425" w:hanging="425"/>
      </w:pPr>
      <w:rPr>
        <w:rFonts w:ascii="Times New Roman" w:eastAsia="微軟正黑體" w:hAnsi="Times New Roman" w:hint="default"/>
      </w:rPr>
    </w:lvl>
    <w:lvl w:ilvl="2">
      <w:start w:val="1"/>
      <w:numFmt w:val="taiwaneseCountingThousand"/>
      <w:pStyle w:val="3"/>
      <w:lvlText w:val="(%3)"/>
      <w:lvlJc w:val="left"/>
      <w:pPr>
        <w:tabs>
          <w:tab w:val="num" w:pos="425"/>
        </w:tabs>
        <w:ind w:left="425" w:hanging="425"/>
      </w:pPr>
      <w:rPr>
        <w:rFonts w:ascii="Times New Roman" w:eastAsia="微軟正黑體" w:hAnsi="Times New Roman" w:hint="default"/>
      </w:rPr>
    </w:lvl>
    <w:lvl w:ilvl="3">
      <w:start w:val="1"/>
      <w:numFmt w:val="decimal"/>
      <w:pStyle w:val="4"/>
      <w:lvlText w:val="%4."/>
      <w:lvlJc w:val="left"/>
      <w:pPr>
        <w:tabs>
          <w:tab w:val="num" w:pos="0"/>
        </w:tabs>
        <w:ind w:left="425" w:hanging="425"/>
      </w:pPr>
      <w:rPr>
        <w:rFonts w:ascii="Times New Roman" w:eastAsia="微軟正黑體" w:hAnsi="Times New Roman"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5"/>
      <w:suff w:val="nothing"/>
      <w:lvlText w:val=""/>
      <w:lvlJc w:val="left"/>
      <w:pPr>
        <w:ind w:left="425" w:hanging="425"/>
      </w:pPr>
      <w:rPr>
        <w:rFonts w:hint="eastAsia"/>
      </w:rPr>
    </w:lvl>
    <w:lvl w:ilvl="5">
      <w:start w:val="1"/>
      <w:numFmt w:val="none"/>
      <w:pStyle w:val="6"/>
      <w:suff w:val="nothing"/>
      <w:lvlText w:val=""/>
      <w:lvlJc w:val="left"/>
      <w:pPr>
        <w:ind w:left="425" w:hanging="425"/>
      </w:pPr>
      <w:rPr>
        <w:rFonts w:hint="eastAsia"/>
      </w:rPr>
    </w:lvl>
    <w:lvl w:ilvl="6">
      <w:start w:val="1"/>
      <w:numFmt w:val="none"/>
      <w:pStyle w:val="7"/>
      <w:suff w:val="nothing"/>
      <w:lvlText w:val=""/>
      <w:lvlJc w:val="left"/>
      <w:pPr>
        <w:ind w:left="425" w:hanging="425"/>
      </w:pPr>
      <w:rPr>
        <w:rFonts w:hint="eastAsia"/>
      </w:rPr>
    </w:lvl>
    <w:lvl w:ilvl="7">
      <w:start w:val="1"/>
      <w:numFmt w:val="none"/>
      <w:pStyle w:val="8"/>
      <w:suff w:val="nothing"/>
      <w:lvlText w:val=""/>
      <w:lvlJc w:val="left"/>
      <w:pPr>
        <w:ind w:left="425" w:hanging="425"/>
      </w:pPr>
      <w:rPr>
        <w:rFonts w:hint="eastAsia"/>
      </w:rPr>
    </w:lvl>
    <w:lvl w:ilvl="8">
      <w:start w:val="1"/>
      <w:numFmt w:val="none"/>
      <w:pStyle w:val="9"/>
      <w:suff w:val="nothing"/>
      <w:lvlText w:val=""/>
      <w:lvlJc w:val="left"/>
      <w:pPr>
        <w:ind w:left="425" w:hanging="425"/>
      </w:pPr>
      <w:rPr>
        <w:rFonts w:hint="eastAsia"/>
      </w:rPr>
    </w:lvl>
  </w:abstractNum>
  <w:abstractNum w:abstractNumId="15">
    <w:nsid w:val="44E957AD"/>
    <w:multiLevelType w:val="hybridMultilevel"/>
    <w:tmpl w:val="8EF4AF7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4A68375D"/>
    <w:multiLevelType w:val="hybridMultilevel"/>
    <w:tmpl w:val="3B767C98"/>
    <w:lvl w:ilvl="0" w:tplc="C1546B24">
      <w:start w:val="1"/>
      <w:numFmt w:val="taiwaneseCountingThousand"/>
      <w:lvlText w:val="(%1)"/>
      <w:lvlJc w:val="left"/>
      <w:pPr>
        <w:ind w:left="960" w:hanging="480"/>
      </w:pPr>
      <w:rPr>
        <w:rFonts w:ascii="Times New Roman" w:eastAsia="微軟正黑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nsid w:val="4D6C6481"/>
    <w:multiLevelType w:val="hybridMultilevel"/>
    <w:tmpl w:val="E84687D8"/>
    <w:lvl w:ilvl="0" w:tplc="C1546B24">
      <w:start w:val="1"/>
      <w:numFmt w:val="taiwaneseCountingThousand"/>
      <w:lvlText w:val="(%1)"/>
      <w:lvlJc w:val="left"/>
      <w:pPr>
        <w:ind w:left="960" w:hanging="480"/>
      </w:pPr>
      <w:rPr>
        <w:rFonts w:ascii="Times New Roman" w:eastAsia="微軟正黑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nsid w:val="53691F03"/>
    <w:multiLevelType w:val="hybridMultilevel"/>
    <w:tmpl w:val="708AFEB2"/>
    <w:lvl w:ilvl="0" w:tplc="04090001">
      <w:start w:val="1"/>
      <w:numFmt w:val="bullet"/>
      <w:lvlText w:val=""/>
      <w:lvlJc w:val="left"/>
      <w:pPr>
        <w:tabs>
          <w:tab w:val="num" w:pos="480"/>
        </w:tabs>
        <w:ind w:left="480" w:hanging="480"/>
      </w:pPr>
      <w:rPr>
        <w:rFonts w:ascii="Wingdings" w:hAnsi="Wingdings" w:hint="default"/>
      </w:rPr>
    </w:lvl>
    <w:lvl w:ilvl="1" w:tplc="996A25B6">
      <w:start w:val="1"/>
      <w:numFmt w:val="bullet"/>
      <w:pStyle w:val="a0"/>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nsid w:val="5498247F"/>
    <w:multiLevelType w:val="hybridMultilevel"/>
    <w:tmpl w:val="C28AD774"/>
    <w:lvl w:ilvl="0" w:tplc="CFDA6478">
      <w:numFmt w:val="bullet"/>
      <w:lvlText w:val=""/>
      <w:lvlJc w:val="left"/>
      <w:pPr>
        <w:ind w:left="840" w:hanging="360"/>
      </w:pPr>
      <w:rPr>
        <w:rFonts w:ascii="Wingdings" w:eastAsia="微軟正黑體"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nsid w:val="5BF2116D"/>
    <w:multiLevelType w:val="hybridMultilevel"/>
    <w:tmpl w:val="DE7A869E"/>
    <w:lvl w:ilvl="0" w:tplc="146016EC">
      <w:start w:val="1"/>
      <w:numFmt w:val="taiwaneseCountingThousand"/>
      <w:lvlText w:val="(%1)"/>
      <w:lvlJc w:val="left"/>
      <w:pPr>
        <w:tabs>
          <w:tab w:val="num" w:pos="780"/>
        </w:tabs>
        <w:ind w:left="780" w:hanging="300"/>
      </w:pPr>
      <w:rPr>
        <w:rFonts w:hint="eastAsia"/>
      </w:rPr>
    </w:lvl>
    <w:lvl w:ilvl="1" w:tplc="04090019" w:tentative="1">
      <w:start w:val="1"/>
      <w:numFmt w:val="ideographTraditional"/>
      <w:lvlText w:val="%2、"/>
      <w:lvlJc w:val="left"/>
      <w:pPr>
        <w:tabs>
          <w:tab w:val="num" w:pos="960"/>
        </w:tabs>
        <w:ind w:left="960" w:hanging="480"/>
      </w:pPr>
    </w:lvl>
    <w:lvl w:ilvl="2" w:tplc="28FCA710">
      <w:start w:val="1"/>
      <w:numFmt w:val="taiwaneseCountingThousand"/>
      <w:pStyle w:val="a1"/>
      <w:lvlText w:val="(%3)"/>
      <w:lvlJc w:val="left"/>
      <w:pPr>
        <w:tabs>
          <w:tab w:val="num" w:pos="1260"/>
        </w:tabs>
        <w:ind w:left="1260" w:hanging="30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61183083"/>
    <w:multiLevelType w:val="multilevel"/>
    <w:tmpl w:val="A4085A7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61234930"/>
    <w:multiLevelType w:val="singleLevel"/>
    <w:tmpl w:val="460CC9FA"/>
    <w:lvl w:ilvl="0">
      <w:start w:val="1"/>
      <w:numFmt w:val="bullet"/>
      <w:pStyle w:val="10"/>
      <w:lvlText w:val=""/>
      <w:lvlJc w:val="left"/>
      <w:pPr>
        <w:tabs>
          <w:tab w:val="num" w:pos="425"/>
        </w:tabs>
        <w:ind w:left="425" w:hanging="425"/>
      </w:pPr>
      <w:rPr>
        <w:rFonts w:ascii="Wingdings" w:hAnsi="Wingdings" w:hint="default"/>
      </w:rPr>
    </w:lvl>
  </w:abstractNum>
  <w:abstractNum w:abstractNumId="23">
    <w:nsid w:val="65F41D0F"/>
    <w:multiLevelType w:val="hybridMultilevel"/>
    <w:tmpl w:val="E3389030"/>
    <w:lvl w:ilvl="0" w:tplc="6832AF2A">
      <w:start w:val="1"/>
      <w:numFmt w:val="taiwaneseCountingThousand"/>
      <w:lvlText w:val="(%1)"/>
      <w:lvlJc w:val="left"/>
      <w:pPr>
        <w:ind w:left="960" w:hanging="480"/>
      </w:pPr>
      <w:rPr>
        <w:rFonts w:ascii="Times New Roman" w:eastAsia="標楷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6EE803F7"/>
    <w:multiLevelType w:val="hybridMultilevel"/>
    <w:tmpl w:val="C212A800"/>
    <w:lvl w:ilvl="0" w:tplc="4E6C016C">
      <w:start w:val="1"/>
      <w:numFmt w:val="taiwaneseCountingThousand"/>
      <w:lvlText w:val="註%1："/>
      <w:lvlJc w:val="left"/>
      <w:pPr>
        <w:tabs>
          <w:tab w:val="num" w:pos="1200"/>
        </w:tabs>
        <w:ind w:left="960" w:hanging="480"/>
      </w:pPr>
      <w:rPr>
        <w:rFonts w:hint="eastAsia"/>
      </w:rPr>
    </w:lvl>
    <w:lvl w:ilvl="1" w:tplc="B7888EC4">
      <w:start w:val="1"/>
      <w:numFmt w:val="decimal"/>
      <w:pStyle w:val="a2"/>
      <w:lvlText w:val="註%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71214D97"/>
    <w:multiLevelType w:val="multilevel"/>
    <w:tmpl w:val="4F1EAA22"/>
    <w:lvl w:ilvl="0">
      <w:start w:val="1"/>
      <w:numFmt w:val="decimal"/>
      <w:suff w:val="nothing"/>
      <w:lvlText w:val="%1."/>
      <w:lvlJc w:val="left"/>
      <w:pPr>
        <w:ind w:left="425" w:hanging="425"/>
      </w:pPr>
      <w:rPr>
        <w:rFonts w:hint="eastAsia"/>
      </w:rPr>
    </w:lvl>
    <w:lvl w:ilvl="1">
      <w:start w:val="1"/>
      <w:numFmt w:val="decimal"/>
      <w:suff w:val="nothing"/>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75480D48"/>
    <w:multiLevelType w:val="hybridMultilevel"/>
    <w:tmpl w:val="2396B1C4"/>
    <w:lvl w:ilvl="0" w:tplc="0409000F">
      <w:start w:val="1"/>
      <w:numFmt w:val="decimal"/>
      <w:lvlText w:val="%1."/>
      <w:lvlJc w:val="left"/>
      <w:pPr>
        <w:ind w:left="960" w:hanging="480"/>
      </w:pPr>
    </w:lvl>
    <w:lvl w:ilvl="1" w:tplc="2CA887B2">
      <w:start w:val="1"/>
      <w:numFmt w:val="decimal"/>
      <w:lvlText w:val="(%2)"/>
      <w:lvlJc w:val="lef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nsid w:val="79D1220E"/>
    <w:multiLevelType w:val="hybridMultilevel"/>
    <w:tmpl w:val="712AEC6E"/>
    <w:lvl w:ilvl="0" w:tplc="6832AF2A">
      <w:start w:val="1"/>
      <w:numFmt w:val="taiwaneseCountingThousand"/>
      <w:lvlText w:val="(%1)"/>
      <w:lvlJc w:val="left"/>
      <w:pPr>
        <w:ind w:left="960" w:hanging="480"/>
      </w:pPr>
      <w:rPr>
        <w:rFonts w:ascii="Times New Roman" w:eastAsia="標楷體" w:hAnsi="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7B5C4BB4"/>
    <w:multiLevelType w:val="multilevel"/>
    <w:tmpl w:val="DB5284C6"/>
    <w:lvl w:ilvl="0">
      <w:start w:val="1"/>
      <w:numFmt w:val="decimal"/>
      <w:pStyle w:val="11"/>
      <w:suff w:val="nothing"/>
      <w:lvlText w:val="%1."/>
      <w:lvlJc w:val="left"/>
      <w:pPr>
        <w:ind w:left="425" w:hanging="425"/>
      </w:pPr>
      <w:rPr>
        <w:rFonts w:hint="eastAsia"/>
      </w:rPr>
    </w:lvl>
    <w:lvl w:ilvl="1">
      <w:start w:val="1"/>
      <w:numFmt w:val="decimal"/>
      <w:pStyle w:val="23"/>
      <w:suff w:val="nothing"/>
      <w:lvlText w:val="%1.%2"/>
      <w:lvlJc w:val="left"/>
      <w:pPr>
        <w:ind w:left="425" w:hanging="425"/>
      </w:pPr>
      <w:rPr>
        <w:rFonts w:hint="eastAsia"/>
      </w:rPr>
    </w:lvl>
    <w:lvl w:ilvl="2">
      <w:start w:val="1"/>
      <w:numFmt w:val="decimal"/>
      <w:pStyle w:val="30"/>
      <w:suff w:val="nothing"/>
      <w:lvlText w:val="%1.%2.%3"/>
      <w:lvlJc w:val="left"/>
      <w:pPr>
        <w:ind w:left="425" w:hanging="425"/>
      </w:pPr>
      <w:rPr>
        <w:rFonts w:hint="eastAsia"/>
      </w:rPr>
    </w:lvl>
    <w:lvl w:ilvl="3">
      <w:start w:val="1"/>
      <w:numFmt w:val="decimal"/>
      <w:pStyle w:val="40"/>
      <w:lvlText w:val="%1.%2.%3.%4"/>
      <w:lvlJc w:val="left"/>
      <w:pPr>
        <w:ind w:left="425" w:hanging="425"/>
      </w:pPr>
      <w:rPr>
        <w:rFonts w:hint="eastAsia"/>
      </w:rPr>
    </w:lvl>
    <w:lvl w:ilvl="4">
      <w:start w:val="1"/>
      <w:numFmt w:val="decimal"/>
      <w:pStyle w:val="50"/>
      <w:suff w:val="nothing"/>
      <w:lvlText w:val="%1.%2.%3.%4.%5"/>
      <w:lvlJc w:val="left"/>
      <w:pPr>
        <w:ind w:left="425" w:hanging="425"/>
      </w:pPr>
      <w:rPr>
        <w:rFonts w:hint="eastAsia"/>
      </w:rPr>
    </w:lvl>
    <w:lvl w:ilvl="5">
      <w:start w:val="1"/>
      <w:numFmt w:val="decimal"/>
      <w:pStyle w:val="60"/>
      <w:suff w:val="nothing"/>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9">
    <w:nsid w:val="7EB65C25"/>
    <w:multiLevelType w:val="hybridMultilevel"/>
    <w:tmpl w:val="80BE7928"/>
    <w:lvl w:ilvl="0" w:tplc="7CC28B24">
      <w:start w:val="1"/>
      <w:numFmt w:val="bullet"/>
      <w:pStyle w:val="a3"/>
      <w:lvlText w:val=""/>
      <w:lvlJc w:val="left"/>
      <w:pPr>
        <w:tabs>
          <w:tab w:val="num" w:pos="444"/>
        </w:tabs>
        <w:ind w:left="444" w:hanging="480"/>
      </w:pPr>
      <w:rPr>
        <w:rFonts w:ascii="Wingdings" w:hAnsi="Wingdings" w:hint="default"/>
      </w:rPr>
    </w:lvl>
    <w:lvl w:ilvl="1" w:tplc="04090003">
      <w:start w:val="1"/>
      <w:numFmt w:val="bullet"/>
      <w:lvlText w:val=""/>
      <w:lvlJc w:val="left"/>
      <w:pPr>
        <w:tabs>
          <w:tab w:val="num" w:pos="924"/>
        </w:tabs>
        <w:ind w:left="924" w:hanging="480"/>
      </w:pPr>
      <w:rPr>
        <w:rFonts w:ascii="Wingdings" w:hAnsi="Wingdings" w:hint="default"/>
      </w:rPr>
    </w:lvl>
    <w:lvl w:ilvl="2" w:tplc="04090005" w:tentative="1">
      <w:start w:val="1"/>
      <w:numFmt w:val="bullet"/>
      <w:lvlText w:val=""/>
      <w:lvlJc w:val="left"/>
      <w:pPr>
        <w:tabs>
          <w:tab w:val="num" w:pos="1404"/>
        </w:tabs>
        <w:ind w:left="1404" w:hanging="480"/>
      </w:pPr>
      <w:rPr>
        <w:rFonts w:ascii="Wingdings" w:hAnsi="Wingdings" w:hint="default"/>
      </w:rPr>
    </w:lvl>
    <w:lvl w:ilvl="3" w:tplc="04090001">
      <w:start w:val="1"/>
      <w:numFmt w:val="bullet"/>
      <w:lvlText w:val=""/>
      <w:lvlJc w:val="left"/>
      <w:pPr>
        <w:tabs>
          <w:tab w:val="num" w:pos="1884"/>
        </w:tabs>
        <w:ind w:left="1884" w:hanging="480"/>
      </w:pPr>
      <w:rPr>
        <w:rFonts w:ascii="Wingdings" w:hAnsi="Wingdings" w:hint="default"/>
      </w:rPr>
    </w:lvl>
    <w:lvl w:ilvl="4" w:tplc="04090003" w:tentative="1">
      <w:start w:val="1"/>
      <w:numFmt w:val="bullet"/>
      <w:lvlText w:val=""/>
      <w:lvlJc w:val="left"/>
      <w:pPr>
        <w:tabs>
          <w:tab w:val="num" w:pos="2364"/>
        </w:tabs>
        <w:ind w:left="2364" w:hanging="480"/>
      </w:pPr>
      <w:rPr>
        <w:rFonts w:ascii="Wingdings" w:hAnsi="Wingdings" w:hint="default"/>
      </w:rPr>
    </w:lvl>
    <w:lvl w:ilvl="5" w:tplc="04090005" w:tentative="1">
      <w:start w:val="1"/>
      <w:numFmt w:val="bullet"/>
      <w:lvlText w:val=""/>
      <w:lvlJc w:val="left"/>
      <w:pPr>
        <w:tabs>
          <w:tab w:val="num" w:pos="2844"/>
        </w:tabs>
        <w:ind w:left="2844" w:hanging="480"/>
      </w:pPr>
      <w:rPr>
        <w:rFonts w:ascii="Wingdings" w:hAnsi="Wingdings" w:hint="default"/>
      </w:rPr>
    </w:lvl>
    <w:lvl w:ilvl="6" w:tplc="04090001" w:tentative="1">
      <w:start w:val="1"/>
      <w:numFmt w:val="bullet"/>
      <w:lvlText w:val=""/>
      <w:lvlJc w:val="left"/>
      <w:pPr>
        <w:tabs>
          <w:tab w:val="num" w:pos="3324"/>
        </w:tabs>
        <w:ind w:left="3324" w:hanging="480"/>
      </w:pPr>
      <w:rPr>
        <w:rFonts w:ascii="Wingdings" w:hAnsi="Wingdings" w:hint="default"/>
      </w:rPr>
    </w:lvl>
    <w:lvl w:ilvl="7" w:tplc="04090003" w:tentative="1">
      <w:start w:val="1"/>
      <w:numFmt w:val="bullet"/>
      <w:lvlText w:val=""/>
      <w:lvlJc w:val="left"/>
      <w:pPr>
        <w:tabs>
          <w:tab w:val="num" w:pos="3804"/>
        </w:tabs>
        <w:ind w:left="3804" w:hanging="480"/>
      </w:pPr>
      <w:rPr>
        <w:rFonts w:ascii="Wingdings" w:hAnsi="Wingdings" w:hint="default"/>
      </w:rPr>
    </w:lvl>
    <w:lvl w:ilvl="8" w:tplc="04090005" w:tentative="1">
      <w:start w:val="1"/>
      <w:numFmt w:val="bullet"/>
      <w:lvlText w:val=""/>
      <w:lvlJc w:val="left"/>
      <w:pPr>
        <w:tabs>
          <w:tab w:val="num" w:pos="4284"/>
        </w:tabs>
        <w:ind w:left="4284" w:hanging="480"/>
      </w:pPr>
      <w:rPr>
        <w:rFonts w:ascii="Wingdings" w:hAnsi="Wingdings" w:hint="default"/>
      </w:rPr>
    </w:lvl>
  </w:abstractNum>
  <w:num w:numId="1">
    <w:abstractNumId w:val="11"/>
  </w:num>
  <w:num w:numId="2">
    <w:abstractNumId w:val="12"/>
  </w:num>
  <w:num w:numId="3">
    <w:abstractNumId w:val="20"/>
  </w:num>
  <w:num w:numId="4">
    <w:abstractNumId w:val="14"/>
  </w:num>
  <w:num w:numId="5">
    <w:abstractNumId w:val="29"/>
  </w:num>
  <w:num w:numId="6">
    <w:abstractNumId w:val="18"/>
  </w:num>
  <w:num w:numId="7">
    <w:abstractNumId w:val="6"/>
  </w:num>
  <w:num w:numId="8">
    <w:abstractNumId w:val="10"/>
  </w:num>
  <w:num w:numId="9">
    <w:abstractNumId w:val="24"/>
  </w:num>
  <w:num w:numId="10">
    <w:abstractNumId w:val="22"/>
  </w:num>
  <w:num w:numId="11">
    <w:abstractNumId w:val="0"/>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9"/>
  </w:num>
  <w:num w:numId="21">
    <w:abstractNumId w:val="21"/>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28"/>
  </w:num>
  <w:num w:numId="31">
    <w:abstractNumId w:val="26"/>
  </w:num>
  <w:num w:numId="32">
    <w:abstractNumId w:val="15"/>
  </w:num>
  <w:num w:numId="33">
    <w:abstractNumId w:val="4"/>
  </w:num>
  <w:num w:numId="34">
    <w:abstractNumId w:val="2"/>
  </w:num>
  <w:num w:numId="35">
    <w:abstractNumId w:val="23"/>
  </w:num>
  <w:num w:numId="36">
    <w:abstractNumId w:val="7"/>
  </w:num>
  <w:num w:numId="37">
    <w:abstractNumId w:val="8"/>
  </w:num>
  <w:num w:numId="38">
    <w:abstractNumId w:val="27"/>
  </w:num>
  <w:num w:numId="39">
    <w:abstractNumId w:val="1"/>
  </w:num>
  <w:num w:numId="40">
    <w:abstractNumId w:val="17"/>
  </w:num>
  <w:num w:numId="41">
    <w:abstractNumId w:val="16"/>
  </w:num>
  <w:num w:numId="42">
    <w:abstractNumId w:val="5"/>
  </w:num>
  <w:num w:numId="43">
    <w:abstractNumId w:val="9"/>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86F"/>
    <w:rsid w:val="00011E40"/>
    <w:rsid w:val="00034DD5"/>
    <w:rsid w:val="00034FED"/>
    <w:rsid w:val="0004005E"/>
    <w:rsid w:val="000453D2"/>
    <w:rsid w:val="0004734D"/>
    <w:rsid w:val="000637DE"/>
    <w:rsid w:val="00080156"/>
    <w:rsid w:val="000919A2"/>
    <w:rsid w:val="000B684B"/>
    <w:rsid w:val="000E1089"/>
    <w:rsid w:val="000E1915"/>
    <w:rsid w:val="000F0456"/>
    <w:rsid w:val="001152DE"/>
    <w:rsid w:val="0012727B"/>
    <w:rsid w:val="0013085E"/>
    <w:rsid w:val="001308F2"/>
    <w:rsid w:val="0013784C"/>
    <w:rsid w:val="00145951"/>
    <w:rsid w:val="00161A89"/>
    <w:rsid w:val="00164163"/>
    <w:rsid w:val="00174D5D"/>
    <w:rsid w:val="00184257"/>
    <w:rsid w:val="001A5B16"/>
    <w:rsid w:val="001B1C63"/>
    <w:rsid w:val="001B45C7"/>
    <w:rsid w:val="001B4D14"/>
    <w:rsid w:val="001C2B98"/>
    <w:rsid w:val="001D06AD"/>
    <w:rsid w:val="001E023A"/>
    <w:rsid w:val="001E7407"/>
    <w:rsid w:val="00205D4F"/>
    <w:rsid w:val="002169EA"/>
    <w:rsid w:val="00217A7B"/>
    <w:rsid w:val="00221D01"/>
    <w:rsid w:val="00231BFC"/>
    <w:rsid w:val="00245DD8"/>
    <w:rsid w:val="0025423F"/>
    <w:rsid w:val="00271AA0"/>
    <w:rsid w:val="002835DD"/>
    <w:rsid w:val="00287B46"/>
    <w:rsid w:val="002A4EBF"/>
    <w:rsid w:val="002A5D96"/>
    <w:rsid w:val="002B7676"/>
    <w:rsid w:val="002C4083"/>
    <w:rsid w:val="002D1218"/>
    <w:rsid w:val="002E77C4"/>
    <w:rsid w:val="002F64BE"/>
    <w:rsid w:val="002F6611"/>
    <w:rsid w:val="002F7141"/>
    <w:rsid w:val="00303A15"/>
    <w:rsid w:val="003061D0"/>
    <w:rsid w:val="00306A35"/>
    <w:rsid w:val="00310143"/>
    <w:rsid w:val="003157DC"/>
    <w:rsid w:val="00332067"/>
    <w:rsid w:val="003338E7"/>
    <w:rsid w:val="00341E03"/>
    <w:rsid w:val="00344A6C"/>
    <w:rsid w:val="00345594"/>
    <w:rsid w:val="00360952"/>
    <w:rsid w:val="00361007"/>
    <w:rsid w:val="00372639"/>
    <w:rsid w:val="0037664A"/>
    <w:rsid w:val="00387AFB"/>
    <w:rsid w:val="00391E17"/>
    <w:rsid w:val="00396A36"/>
    <w:rsid w:val="003A2BA0"/>
    <w:rsid w:val="003A6031"/>
    <w:rsid w:val="003C108A"/>
    <w:rsid w:val="003D176D"/>
    <w:rsid w:val="003E1ED0"/>
    <w:rsid w:val="003E6DC0"/>
    <w:rsid w:val="00403061"/>
    <w:rsid w:val="004256F6"/>
    <w:rsid w:val="00427181"/>
    <w:rsid w:val="00432C6D"/>
    <w:rsid w:val="0043651C"/>
    <w:rsid w:val="00460BDF"/>
    <w:rsid w:val="004A1911"/>
    <w:rsid w:val="004A5965"/>
    <w:rsid w:val="004B0A9D"/>
    <w:rsid w:val="004B4A79"/>
    <w:rsid w:val="004C5BA2"/>
    <w:rsid w:val="004C5FB3"/>
    <w:rsid w:val="004C6B04"/>
    <w:rsid w:val="004C77C7"/>
    <w:rsid w:val="004D1CB0"/>
    <w:rsid w:val="004D2E1D"/>
    <w:rsid w:val="004D31E1"/>
    <w:rsid w:val="004D56C7"/>
    <w:rsid w:val="004F5B6F"/>
    <w:rsid w:val="005038B1"/>
    <w:rsid w:val="005218F1"/>
    <w:rsid w:val="00527BB3"/>
    <w:rsid w:val="00532354"/>
    <w:rsid w:val="00561427"/>
    <w:rsid w:val="0056686A"/>
    <w:rsid w:val="00567513"/>
    <w:rsid w:val="005742F3"/>
    <w:rsid w:val="00574812"/>
    <w:rsid w:val="005A46ED"/>
    <w:rsid w:val="005B381C"/>
    <w:rsid w:val="005B4AE5"/>
    <w:rsid w:val="005C49AF"/>
    <w:rsid w:val="005C76DB"/>
    <w:rsid w:val="005D234C"/>
    <w:rsid w:val="005D36ED"/>
    <w:rsid w:val="005D510B"/>
    <w:rsid w:val="005E3FF3"/>
    <w:rsid w:val="005F5273"/>
    <w:rsid w:val="005F5D7A"/>
    <w:rsid w:val="00603C8D"/>
    <w:rsid w:val="006249F5"/>
    <w:rsid w:val="006253A0"/>
    <w:rsid w:val="00626994"/>
    <w:rsid w:val="0063117F"/>
    <w:rsid w:val="00651D2C"/>
    <w:rsid w:val="006663DF"/>
    <w:rsid w:val="00666CC2"/>
    <w:rsid w:val="00674BDC"/>
    <w:rsid w:val="006841B5"/>
    <w:rsid w:val="006948F5"/>
    <w:rsid w:val="006957DB"/>
    <w:rsid w:val="006959DC"/>
    <w:rsid w:val="006A286A"/>
    <w:rsid w:val="006B0347"/>
    <w:rsid w:val="006B227B"/>
    <w:rsid w:val="006C7AC7"/>
    <w:rsid w:val="006D72D3"/>
    <w:rsid w:val="006E1698"/>
    <w:rsid w:val="006E21A8"/>
    <w:rsid w:val="006F7030"/>
    <w:rsid w:val="006F7494"/>
    <w:rsid w:val="00711C12"/>
    <w:rsid w:val="00725F32"/>
    <w:rsid w:val="00727497"/>
    <w:rsid w:val="007305AD"/>
    <w:rsid w:val="00756F44"/>
    <w:rsid w:val="00765D7A"/>
    <w:rsid w:val="007704B4"/>
    <w:rsid w:val="00770947"/>
    <w:rsid w:val="007723DD"/>
    <w:rsid w:val="00785A66"/>
    <w:rsid w:val="007A09FD"/>
    <w:rsid w:val="007B2B0C"/>
    <w:rsid w:val="007C2418"/>
    <w:rsid w:val="007C3AFF"/>
    <w:rsid w:val="007D0FF9"/>
    <w:rsid w:val="007D137B"/>
    <w:rsid w:val="007D3CE6"/>
    <w:rsid w:val="007D489B"/>
    <w:rsid w:val="007E2B98"/>
    <w:rsid w:val="007F3CF8"/>
    <w:rsid w:val="007F5A60"/>
    <w:rsid w:val="007F7170"/>
    <w:rsid w:val="00802827"/>
    <w:rsid w:val="0080547A"/>
    <w:rsid w:val="00806DCA"/>
    <w:rsid w:val="00810E96"/>
    <w:rsid w:val="00815348"/>
    <w:rsid w:val="00817C1B"/>
    <w:rsid w:val="00835CD2"/>
    <w:rsid w:val="00837513"/>
    <w:rsid w:val="00846865"/>
    <w:rsid w:val="00854F9B"/>
    <w:rsid w:val="008609BC"/>
    <w:rsid w:val="00861946"/>
    <w:rsid w:val="00867CA1"/>
    <w:rsid w:val="008B627C"/>
    <w:rsid w:val="008C5465"/>
    <w:rsid w:val="008C5E84"/>
    <w:rsid w:val="008D4846"/>
    <w:rsid w:val="008E4404"/>
    <w:rsid w:val="008E49FD"/>
    <w:rsid w:val="00906925"/>
    <w:rsid w:val="00914761"/>
    <w:rsid w:val="00921D4D"/>
    <w:rsid w:val="0092620C"/>
    <w:rsid w:val="00930702"/>
    <w:rsid w:val="009422D4"/>
    <w:rsid w:val="00945E5E"/>
    <w:rsid w:val="00946D35"/>
    <w:rsid w:val="00957069"/>
    <w:rsid w:val="009778F3"/>
    <w:rsid w:val="009821D9"/>
    <w:rsid w:val="00986294"/>
    <w:rsid w:val="00991B73"/>
    <w:rsid w:val="009A7BF6"/>
    <w:rsid w:val="009C23AE"/>
    <w:rsid w:val="009E1763"/>
    <w:rsid w:val="009E529C"/>
    <w:rsid w:val="009E760E"/>
    <w:rsid w:val="009F4DC3"/>
    <w:rsid w:val="00A04576"/>
    <w:rsid w:val="00A24D10"/>
    <w:rsid w:val="00A27CAE"/>
    <w:rsid w:val="00A5089A"/>
    <w:rsid w:val="00A53E09"/>
    <w:rsid w:val="00A558AB"/>
    <w:rsid w:val="00A6043A"/>
    <w:rsid w:val="00A718ED"/>
    <w:rsid w:val="00A96E47"/>
    <w:rsid w:val="00AB4C36"/>
    <w:rsid w:val="00AE3DA3"/>
    <w:rsid w:val="00AE674B"/>
    <w:rsid w:val="00B06775"/>
    <w:rsid w:val="00B06BCF"/>
    <w:rsid w:val="00B1764F"/>
    <w:rsid w:val="00B25B63"/>
    <w:rsid w:val="00B35143"/>
    <w:rsid w:val="00B360CA"/>
    <w:rsid w:val="00B40375"/>
    <w:rsid w:val="00B403A6"/>
    <w:rsid w:val="00B46CA4"/>
    <w:rsid w:val="00B47B67"/>
    <w:rsid w:val="00B82E07"/>
    <w:rsid w:val="00B919D6"/>
    <w:rsid w:val="00B948C2"/>
    <w:rsid w:val="00B972EE"/>
    <w:rsid w:val="00BA43AC"/>
    <w:rsid w:val="00BA5CD1"/>
    <w:rsid w:val="00BB23C8"/>
    <w:rsid w:val="00BB7A6B"/>
    <w:rsid w:val="00BC4043"/>
    <w:rsid w:val="00BC4608"/>
    <w:rsid w:val="00BC5BD0"/>
    <w:rsid w:val="00BD1DD2"/>
    <w:rsid w:val="00BD54AB"/>
    <w:rsid w:val="00BE05C3"/>
    <w:rsid w:val="00BF324B"/>
    <w:rsid w:val="00BF7C31"/>
    <w:rsid w:val="00C00387"/>
    <w:rsid w:val="00C05ACF"/>
    <w:rsid w:val="00C0734D"/>
    <w:rsid w:val="00C118D0"/>
    <w:rsid w:val="00C170B7"/>
    <w:rsid w:val="00C501AA"/>
    <w:rsid w:val="00C54174"/>
    <w:rsid w:val="00C66C21"/>
    <w:rsid w:val="00C711F2"/>
    <w:rsid w:val="00C77A80"/>
    <w:rsid w:val="00C85C14"/>
    <w:rsid w:val="00CA2C5F"/>
    <w:rsid w:val="00CC46EB"/>
    <w:rsid w:val="00CE41DB"/>
    <w:rsid w:val="00CE5DD6"/>
    <w:rsid w:val="00CF4468"/>
    <w:rsid w:val="00D00067"/>
    <w:rsid w:val="00D073B6"/>
    <w:rsid w:val="00D128E4"/>
    <w:rsid w:val="00D56EBD"/>
    <w:rsid w:val="00D621F8"/>
    <w:rsid w:val="00D65142"/>
    <w:rsid w:val="00D65C34"/>
    <w:rsid w:val="00D707E1"/>
    <w:rsid w:val="00D716F0"/>
    <w:rsid w:val="00D800BD"/>
    <w:rsid w:val="00D84B2C"/>
    <w:rsid w:val="00D93D4E"/>
    <w:rsid w:val="00DA5890"/>
    <w:rsid w:val="00DB3D56"/>
    <w:rsid w:val="00DB6308"/>
    <w:rsid w:val="00DC1CCF"/>
    <w:rsid w:val="00DC3285"/>
    <w:rsid w:val="00DD10EA"/>
    <w:rsid w:val="00DF099C"/>
    <w:rsid w:val="00DF44A0"/>
    <w:rsid w:val="00E01F18"/>
    <w:rsid w:val="00E05579"/>
    <w:rsid w:val="00E11EC8"/>
    <w:rsid w:val="00E15C6A"/>
    <w:rsid w:val="00E21463"/>
    <w:rsid w:val="00E251F1"/>
    <w:rsid w:val="00E311D5"/>
    <w:rsid w:val="00E319C4"/>
    <w:rsid w:val="00E40BA5"/>
    <w:rsid w:val="00E50C56"/>
    <w:rsid w:val="00E516F2"/>
    <w:rsid w:val="00E53664"/>
    <w:rsid w:val="00E67174"/>
    <w:rsid w:val="00E713D3"/>
    <w:rsid w:val="00E739D2"/>
    <w:rsid w:val="00E74A4C"/>
    <w:rsid w:val="00E90E1F"/>
    <w:rsid w:val="00E939DF"/>
    <w:rsid w:val="00EC2578"/>
    <w:rsid w:val="00ED3D30"/>
    <w:rsid w:val="00ED6247"/>
    <w:rsid w:val="00EE5E13"/>
    <w:rsid w:val="00EF21B3"/>
    <w:rsid w:val="00EF3782"/>
    <w:rsid w:val="00F023CA"/>
    <w:rsid w:val="00F02CB9"/>
    <w:rsid w:val="00F149FF"/>
    <w:rsid w:val="00F157CE"/>
    <w:rsid w:val="00F15FD7"/>
    <w:rsid w:val="00F27738"/>
    <w:rsid w:val="00F5109B"/>
    <w:rsid w:val="00F6168F"/>
    <w:rsid w:val="00F73425"/>
    <w:rsid w:val="00F74D33"/>
    <w:rsid w:val="00F8586F"/>
    <w:rsid w:val="00FA4A23"/>
    <w:rsid w:val="00FA6CEC"/>
    <w:rsid w:val="00FC66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10" w:unhideWhenUsed="0" w:qFormat="1"/>
    <w:lsdException w:name="Closing" w:uiPriority="0"/>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5D510B"/>
    <w:pPr>
      <w:widowControl w:val="0"/>
      <w:snapToGrid w:val="0"/>
      <w:jc w:val="both"/>
    </w:pPr>
    <w:rPr>
      <w:rFonts w:ascii="Times New Roman" w:eastAsia="微軟正黑體" w:hAnsi="Times New Roman" w:cs="Times New Roman"/>
      <w:szCs w:val="20"/>
    </w:rPr>
  </w:style>
  <w:style w:type="paragraph" w:styleId="1">
    <w:name w:val="heading 1"/>
    <w:next w:val="a5"/>
    <w:link w:val="12"/>
    <w:qFormat/>
    <w:rsid w:val="002E77C4"/>
    <w:pPr>
      <w:numPr>
        <w:numId w:val="19"/>
      </w:numPr>
      <w:snapToGrid w:val="0"/>
      <w:spacing w:before="240" w:after="120"/>
      <w:jc w:val="center"/>
      <w:outlineLvl w:val="0"/>
    </w:pPr>
    <w:rPr>
      <w:rFonts w:ascii="Times New Roman" w:eastAsia="微軟正黑體" w:hAnsi="Times New Roman" w:cs="Times New Roman"/>
      <w:b/>
      <w:kern w:val="0"/>
      <w:sz w:val="32"/>
      <w:szCs w:val="20"/>
    </w:rPr>
  </w:style>
  <w:style w:type="paragraph" w:styleId="22">
    <w:name w:val="heading 2"/>
    <w:basedOn w:val="1"/>
    <w:next w:val="a5"/>
    <w:link w:val="24"/>
    <w:qFormat/>
    <w:rsid w:val="004C6B04"/>
    <w:pPr>
      <w:widowControl w:val="0"/>
      <w:numPr>
        <w:ilvl w:val="1"/>
      </w:numPr>
      <w:jc w:val="left"/>
      <w:outlineLvl w:val="1"/>
    </w:pPr>
    <w:rPr>
      <w:b w:val="0"/>
      <w:sz w:val="28"/>
    </w:rPr>
  </w:style>
  <w:style w:type="paragraph" w:styleId="3">
    <w:name w:val="heading 3"/>
    <w:basedOn w:val="1"/>
    <w:next w:val="a5"/>
    <w:link w:val="31"/>
    <w:qFormat/>
    <w:rsid w:val="004C6B04"/>
    <w:pPr>
      <w:numPr>
        <w:ilvl w:val="2"/>
      </w:numPr>
      <w:tabs>
        <w:tab w:val="left" w:pos="567"/>
      </w:tabs>
      <w:spacing w:before="120"/>
      <w:jc w:val="left"/>
      <w:outlineLvl w:val="2"/>
    </w:pPr>
    <w:rPr>
      <w:sz w:val="24"/>
    </w:rPr>
  </w:style>
  <w:style w:type="paragraph" w:styleId="4">
    <w:name w:val="heading 4"/>
    <w:basedOn w:val="1"/>
    <w:next w:val="a5"/>
    <w:link w:val="41"/>
    <w:qFormat/>
    <w:rsid w:val="004C6B04"/>
    <w:pPr>
      <w:numPr>
        <w:ilvl w:val="3"/>
      </w:numPr>
      <w:tabs>
        <w:tab w:val="left" w:pos="567"/>
      </w:tabs>
      <w:spacing w:before="120"/>
      <w:outlineLvl w:val="3"/>
    </w:pPr>
    <w:rPr>
      <w:rFonts w:hAnsi="標楷體"/>
      <w:b w:val="0"/>
      <w:sz w:val="24"/>
      <w:szCs w:val="26"/>
    </w:rPr>
  </w:style>
  <w:style w:type="paragraph" w:styleId="5">
    <w:name w:val="heading 5"/>
    <w:basedOn w:val="a4"/>
    <w:next w:val="a4"/>
    <w:link w:val="51"/>
    <w:qFormat/>
    <w:rsid w:val="004C6B04"/>
    <w:pPr>
      <w:widowControl/>
      <w:numPr>
        <w:ilvl w:val="4"/>
        <w:numId w:val="19"/>
      </w:numPr>
      <w:outlineLvl w:val="4"/>
    </w:pPr>
    <w:rPr>
      <w:rFonts w:eastAsia="華康隸書體W3"/>
      <w:b/>
      <w:kern w:val="0"/>
      <w:sz w:val="32"/>
    </w:rPr>
  </w:style>
  <w:style w:type="paragraph" w:styleId="6">
    <w:name w:val="heading 6"/>
    <w:basedOn w:val="a4"/>
    <w:next w:val="a4"/>
    <w:link w:val="61"/>
    <w:qFormat/>
    <w:rsid w:val="004C6B04"/>
    <w:pPr>
      <w:keepNext/>
      <w:numPr>
        <w:ilvl w:val="5"/>
        <w:numId w:val="19"/>
      </w:numPr>
      <w:adjustRightInd w:val="0"/>
      <w:spacing w:before="60" w:after="60" w:line="720" w:lineRule="atLeast"/>
      <w:jc w:val="left"/>
      <w:textAlignment w:val="baseline"/>
      <w:outlineLvl w:val="5"/>
    </w:pPr>
    <w:rPr>
      <w:rFonts w:ascii="Arial" w:eastAsia="新細明體" w:hAnsi="Arial"/>
      <w:snapToGrid w:val="0"/>
      <w:spacing w:val="20"/>
      <w:kern w:val="0"/>
      <w:sz w:val="36"/>
    </w:rPr>
  </w:style>
  <w:style w:type="paragraph" w:styleId="7">
    <w:name w:val="heading 7"/>
    <w:basedOn w:val="a4"/>
    <w:next w:val="a4"/>
    <w:link w:val="70"/>
    <w:qFormat/>
    <w:rsid w:val="004C6B04"/>
    <w:pPr>
      <w:keepNext/>
      <w:numPr>
        <w:ilvl w:val="6"/>
        <w:numId w:val="19"/>
      </w:numPr>
      <w:adjustRightInd w:val="0"/>
      <w:spacing w:before="60" w:after="60" w:line="720" w:lineRule="atLeast"/>
      <w:jc w:val="left"/>
      <w:textAlignment w:val="baseline"/>
      <w:outlineLvl w:val="6"/>
    </w:pPr>
    <w:rPr>
      <w:rFonts w:ascii="Arial" w:eastAsia="新細明體" w:hAnsi="Arial"/>
      <w:b/>
      <w:snapToGrid w:val="0"/>
      <w:spacing w:val="20"/>
      <w:kern w:val="0"/>
      <w:sz w:val="36"/>
    </w:rPr>
  </w:style>
  <w:style w:type="paragraph" w:styleId="8">
    <w:name w:val="heading 8"/>
    <w:basedOn w:val="a4"/>
    <w:next w:val="a4"/>
    <w:link w:val="80"/>
    <w:qFormat/>
    <w:rsid w:val="004C6B04"/>
    <w:pPr>
      <w:keepNext/>
      <w:numPr>
        <w:ilvl w:val="7"/>
        <w:numId w:val="19"/>
      </w:numPr>
      <w:adjustRightInd w:val="0"/>
      <w:spacing w:before="60" w:after="60" w:line="720" w:lineRule="atLeast"/>
      <w:jc w:val="left"/>
      <w:textAlignment w:val="baseline"/>
      <w:outlineLvl w:val="7"/>
    </w:pPr>
    <w:rPr>
      <w:rFonts w:ascii="Arial" w:eastAsia="新細明體" w:hAnsi="Arial"/>
      <w:snapToGrid w:val="0"/>
      <w:spacing w:val="20"/>
      <w:kern w:val="0"/>
      <w:sz w:val="36"/>
    </w:rPr>
  </w:style>
  <w:style w:type="paragraph" w:styleId="9">
    <w:name w:val="heading 9"/>
    <w:basedOn w:val="a4"/>
    <w:next w:val="a4"/>
    <w:link w:val="90"/>
    <w:qFormat/>
    <w:rsid w:val="004C6B04"/>
    <w:pPr>
      <w:keepNext/>
      <w:numPr>
        <w:ilvl w:val="8"/>
        <w:numId w:val="19"/>
      </w:numPr>
      <w:adjustRightInd w:val="0"/>
      <w:spacing w:before="60" w:after="60" w:line="720" w:lineRule="atLeast"/>
      <w:jc w:val="left"/>
      <w:textAlignment w:val="baseline"/>
      <w:outlineLvl w:val="8"/>
    </w:pPr>
    <w:rPr>
      <w:rFonts w:ascii="Arial" w:eastAsia="新細明體" w:hAnsi="Arial"/>
      <w:snapToGrid w:val="0"/>
      <w:spacing w:val="20"/>
      <w:kern w:val="0"/>
      <w:sz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basedOn w:val="a4"/>
    <w:link w:val="a9"/>
    <w:qFormat/>
    <w:rsid w:val="00387AFB"/>
    <w:pPr>
      <w:widowControl/>
      <w:spacing w:afterLines="50" w:after="50"/>
      <w:ind w:firstLineChars="200" w:firstLine="200"/>
    </w:pPr>
    <w:rPr>
      <w:kern w:val="0"/>
    </w:rPr>
  </w:style>
  <w:style w:type="character" w:customStyle="1" w:styleId="a9">
    <w:name w:val="本文 字元"/>
    <w:link w:val="a5"/>
    <w:rsid w:val="00387AFB"/>
    <w:rPr>
      <w:rFonts w:ascii="Times New Roman" w:eastAsia="微軟正黑體" w:hAnsi="Times New Roman" w:cs="Times New Roman"/>
      <w:kern w:val="0"/>
      <w:szCs w:val="20"/>
    </w:rPr>
  </w:style>
  <w:style w:type="paragraph" w:customStyle="1" w:styleId="aa">
    <w:name w:val=".."/>
    <w:basedOn w:val="a4"/>
    <w:next w:val="a4"/>
    <w:rsid w:val="004C6B04"/>
    <w:pPr>
      <w:autoSpaceDE w:val="0"/>
      <w:autoSpaceDN w:val="0"/>
      <w:adjustRightInd w:val="0"/>
    </w:pPr>
    <w:rPr>
      <w:rFonts w:ascii="DF Kai Shu" w:eastAsia="DF Kai Shu" w:cs="DF Kai Shu"/>
      <w:color w:val="000000"/>
    </w:rPr>
  </w:style>
  <w:style w:type="character" w:customStyle="1" w:styleId="ab">
    <w:name w:val=".. 字元"/>
    <w:rsid w:val="004C6B04"/>
    <w:rPr>
      <w:rFonts w:ascii="DF Kai Shu" w:eastAsia="DF Kai Shu" w:cs="DF Kai Shu"/>
      <w:color w:val="000000"/>
      <w:kern w:val="2"/>
      <w:sz w:val="24"/>
      <w:szCs w:val="24"/>
      <w:lang w:val="en-US" w:eastAsia="zh-TW" w:bidi="ar-SA"/>
    </w:rPr>
  </w:style>
  <w:style w:type="character" w:customStyle="1" w:styleId="A30">
    <w:name w:val="A3"/>
    <w:uiPriority w:val="99"/>
    <w:rsid w:val="004C6B04"/>
    <w:rPr>
      <w:rFonts w:cs="HBXHYK+DFMingStd-W3"/>
      <w:color w:val="000000"/>
      <w:sz w:val="20"/>
      <w:szCs w:val="20"/>
    </w:rPr>
  </w:style>
  <w:style w:type="numbering" w:customStyle="1" w:styleId="ABC">
    <w:name w:val="ABC列表"/>
    <w:rsid w:val="004C6B04"/>
    <w:pPr>
      <w:numPr>
        <w:numId w:val="2"/>
      </w:numPr>
    </w:pPr>
  </w:style>
  <w:style w:type="character" w:customStyle="1" w:styleId="apple-style-span">
    <w:name w:val="apple-style-span"/>
    <w:basedOn w:val="a6"/>
    <w:rsid w:val="004C6B04"/>
  </w:style>
  <w:style w:type="character" w:customStyle="1" w:styleId="b1">
    <w:name w:val="b1"/>
    <w:rsid w:val="004C6B04"/>
    <w:rPr>
      <w:rFonts w:ascii="Courier New" w:hAnsi="Courier New" w:cs="Courier New" w:hint="default"/>
      <w:b/>
      <w:bCs/>
      <w:strike w:val="0"/>
      <w:dstrike w:val="0"/>
      <w:color w:val="FF0000"/>
      <w:u w:val="none"/>
      <w:effect w:val="none"/>
    </w:rPr>
  </w:style>
  <w:style w:type="paragraph" w:customStyle="1" w:styleId="Default">
    <w:name w:val="Default"/>
    <w:rsid w:val="004C6B04"/>
    <w:pPr>
      <w:widowControl w:val="0"/>
      <w:autoSpaceDE w:val="0"/>
      <w:autoSpaceDN w:val="0"/>
      <w:adjustRightInd w:val="0"/>
    </w:pPr>
    <w:rPr>
      <w:rFonts w:ascii="標楷體" w:eastAsia="標楷體" w:hAnsi="Times New Roman" w:cs="標楷體"/>
      <w:color w:val="000000"/>
      <w:kern w:val="0"/>
      <w:szCs w:val="24"/>
    </w:rPr>
  </w:style>
  <w:style w:type="paragraph" w:customStyle="1" w:styleId="CM1">
    <w:name w:val="CM1"/>
    <w:basedOn w:val="Default"/>
    <w:next w:val="Default"/>
    <w:rsid w:val="004C6B04"/>
    <w:rPr>
      <w:rFonts w:ascii="新細明體" w:eastAsia="新細明體" w:cs="Times New Roman"/>
      <w:color w:val="auto"/>
    </w:rPr>
  </w:style>
  <w:style w:type="paragraph" w:customStyle="1" w:styleId="Default0">
    <w:name w:val="Default 字元 字元"/>
    <w:rsid w:val="004C6B04"/>
    <w:pPr>
      <w:widowControl w:val="0"/>
      <w:autoSpaceDE w:val="0"/>
      <w:autoSpaceDN w:val="0"/>
      <w:adjustRightInd w:val="0"/>
    </w:pPr>
    <w:rPr>
      <w:rFonts w:ascii="DF Kai Shu" w:eastAsia="DF Kai Shu" w:hAnsi="Times New Roman" w:cs="DF Kai Shu"/>
      <w:color w:val="000000"/>
      <w:kern w:val="0"/>
      <w:szCs w:val="24"/>
    </w:rPr>
  </w:style>
  <w:style w:type="paragraph" w:customStyle="1" w:styleId="CM13">
    <w:name w:val="CM13"/>
    <w:basedOn w:val="Default0"/>
    <w:next w:val="Default0"/>
    <w:rsid w:val="004C6B04"/>
    <w:pPr>
      <w:spacing w:line="540" w:lineRule="atLeast"/>
    </w:pPr>
    <w:rPr>
      <w:rFonts w:ascii="新細明體" w:eastAsia="新細明體" w:cs="Times New Roman"/>
      <w:color w:val="auto"/>
    </w:rPr>
  </w:style>
  <w:style w:type="paragraph" w:customStyle="1" w:styleId="CM3">
    <w:name w:val="CM3"/>
    <w:basedOn w:val="Default"/>
    <w:next w:val="Default"/>
    <w:rsid w:val="004C6B04"/>
    <w:pPr>
      <w:spacing w:line="540" w:lineRule="atLeast"/>
    </w:pPr>
    <w:rPr>
      <w:rFonts w:cs="Times New Roman"/>
      <w:color w:val="auto"/>
    </w:rPr>
  </w:style>
  <w:style w:type="paragraph" w:customStyle="1" w:styleId="CM57">
    <w:name w:val="CM57"/>
    <w:basedOn w:val="Default"/>
    <w:next w:val="Default"/>
    <w:rsid w:val="004C6B04"/>
    <w:pPr>
      <w:spacing w:after="748"/>
    </w:pPr>
    <w:rPr>
      <w:rFonts w:ascii="新細明體" w:eastAsia="新細明體" w:cs="Times New Roman"/>
      <w:color w:val="auto"/>
    </w:rPr>
  </w:style>
  <w:style w:type="paragraph" w:customStyle="1" w:styleId="CM60">
    <w:name w:val="CM60"/>
    <w:basedOn w:val="Default"/>
    <w:next w:val="Default"/>
    <w:rsid w:val="004C6B04"/>
    <w:pPr>
      <w:spacing w:after="695"/>
    </w:pPr>
    <w:rPr>
      <w:rFonts w:ascii="新細明體" w:eastAsia="新細明體" w:cs="Times New Roman"/>
      <w:color w:val="auto"/>
    </w:rPr>
  </w:style>
  <w:style w:type="paragraph" w:customStyle="1" w:styleId="CM62">
    <w:name w:val="CM62"/>
    <w:basedOn w:val="Default"/>
    <w:next w:val="Default"/>
    <w:rsid w:val="004C6B04"/>
    <w:pPr>
      <w:spacing w:after="203"/>
    </w:pPr>
    <w:rPr>
      <w:rFonts w:ascii="新細明體" w:eastAsia="新細明體" w:cs="Times New Roman"/>
      <w:color w:val="auto"/>
    </w:rPr>
  </w:style>
  <w:style w:type="paragraph" w:customStyle="1" w:styleId="CM68">
    <w:name w:val="CM68"/>
    <w:basedOn w:val="Default"/>
    <w:next w:val="Default"/>
    <w:rsid w:val="004C6B04"/>
    <w:pPr>
      <w:spacing w:after="568"/>
    </w:pPr>
    <w:rPr>
      <w:rFonts w:ascii="新細明體" w:eastAsia="新細明體" w:cs="Times New Roman"/>
      <w:color w:val="auto"/>
    </w:rPr>
  </w:style>
  <w:style w:type="paragraph" w:customStyle="1" w:styleId="CM7">
    <w:name w:val="CM7"/>
    <w:basedOn w:val="Default"/>
    <w:next w:val="Default"/>
    <w:rsid w:val="004C6B04"/>
    <w:rPr>
      <w:rFonts w:ascii="新細明體" w:eastAsia="新細明體" w:cs="Times New Roman"/>
      <w:color w:val="auto"/>
    </w:rPr>
  </w:style>
  <w:style w:type="paragraph" w:customStyle="1" w:styleId="CM72">
    <w:name w:val="CM72"/>
    <w:basedOn w:val="Default0"/>
    <w:next w:val="Default0"/>
    <w:rsid w:val="004C6B04"/>
    <w:pPr>
      <w:spacing w:after="78"/>
    </w:pPr>
    <w:rPr>
      <w:rFonts w:ascii="新細明體" w:eastAsia="新細明體" w:cs="Times New Roman"/>
      <w:color w:val="auto"/>
    </w:rPr>
  </w:style>
  <w:style w:type="paragraph" w:customStyle="1" w:styleId="code">
    <w:name w:val="code"/>
    <w:basedOn w:val="a4"/>
    <w:rsid w:val="004C6B04"/>
    <w:pPr>
      <w:widowControl/>
    </w:pPr>
    <w:rPr>
      <w:rFonts w:ascii="Tahoma"/>
      <w:color w:val="000000"/>
      <w:sz w:val="18"/>
    </w:rPr>
  </w:style>
  <w:style w:type="paragraph" w:customStyle="1" w:styleId="ecmsonormal">
    <w:name w:val="ec_msonormal"/>
    <w:basedOn w:val="a4"/>
    <w:rsid w:val="004C6B04"/>
    <w:pPr>
      <w:widowControl/>
      <w:shd w:val="clear" w:color="auto" w:fill="FFFFFF"/>
      <w:spacing w:before="100" w:beforeAutospacing="1" w:after="100" w:afterAutospacing="1"/>
      <w:textAlignment w:val="top"/>
    </w:pPr>
    <w:rPr>
      <w:rFonts w:ascii="Verdana" w:hAnsi="Verdana" w:cs="新細明體"/>
      <w:kern w:val="0"/>
      <w:sz w:val="18"/>
      <w:szCs w:val="18"/>
    </w:rPr>
  </w:style>
  <w:style w:type="paragraph" w:customStyle="1" w:styleId="figure">
    <w:name w:val="figure"/>
    <w:basedOn w:val="a5"/>
    <w:link w:val="figure0"/>
    <w:qFormat/>
    <w:rsid w:val="004C6B04"/>
    <w:pPr>
      <w:spacing w:before="100" w:beforeAutospacing="1"/>
      <w:ind w:firstLineChars="0" w:firstLine="0"/>
      <w:jc w:val="center"/>
    </w:pPr>
  </w:style>
  <w:style w:type="character" w:customStyle="1" w:styleId="figure0">
    <w:name w:val="figure 字元"/>
    <w:basedOn w:val="a9"/>
    <w:link w:val="figure"/>
    <w:rsid w:val="004C6B04"/>
    <w:rPr>
      <w:rFonts w:ascii="Times New Roman" w:eastAsia="微軟正黑體" w:hAnsi="Times New Roman" w:cs="Times New Roman"/>
      <w:kern w:val="0"/>
      <w:szCs w:val="20"/>
    </w:rPr>
  </w:style>
  <w:style w:type="character" w:customStyle="1" w:styleId="helpnote1">
    <w:name w:val="helpnote1"/>
    <w:rsid w:val="004C6B04"/>
    <w:rPr>
      <w:rFonts w:ascii="Tahoma" w:hAnsi="Tahoma" w:cs="Tahoma" w:hint="default"/>
      <w:color w:val="464F58"/>
      <w:sz w:val="16"/>
      <w:szCs w:val="16"/>
    </w:rPr>
  </w:style>
  <w:style w:type="character" w:customStyle="1" w:styleId="hithilite">
    <w:name w:val="hithilite"/>
    <w:basedOn w:val="a6"/>
    <w:rsid w:val="004C6B04"/>
  </w:style>
  <w:style w:type="character" w:customStyle="1" w:styleId="hithilite1">
    <w:name w:val="hithilite1"/>
    <w:rsid w:val="004C6B04"/>
    <w:rPr>
      <w:shd w:val="clear" w:color="auto" w:fill="FFFFCC"/>
    </w:rPr>
  </w:style>
  <w:style w:type="paragraph" w:customStyle="1" w:styleId="IS">
    <w:name w:val="IS 表格"/>
    <w:basedOn w:val="a4"/>
    <w:rsid w:val="004C6B04"/>
    <w:pPr>
      <w:spacing w:beforeLines="50"/>
      <w:jc w:val="center"/>
    </w:pPr>
    <w:rPr>
      <w:rFonts w:ascii="Arial" w:hAnsi="Arial"/>
    </w:rPr>
  </w:style>
  <w:style w:type="paragraph" w:customStyle="1" w:styleId="IS0">
    <w:name w:val="IS 圖表"/>
    <w:basedOn w:val="a4"/>
    <w:rsid w:val="004C6B04"/>
    <w:pPr>
      <w:spacing w:beforeLines="50"/>
    </w:pPr>
    <w:rPr>
      <w:rFonts w:ascii="Arial" w:hAnsi="Arial"/>
    </w:rPr>
  </w:style>
  <w:style w:type="paragraph" w:customStyle="1" w:styleId="JEB">
    <w:name w:val="JEB內文"/>
    <w:basedOn w:val="a4"/>
    <w:rsid w:val="004C6B04"/>
    <w:pPr>
      <w:adjustRightInd w:val="0"/>
      <w:spacing w:beforeLines="50" w:afterLines="50" w:line="400" w:lineRule="atLeast"/>
      <w:ind w:firstLineChars="200" w:firstLine="200"/>
    </w:pPr>
    <w:rPr>
      <w:rFonts w:eastAsia="新細明體"/>
      <w:color w:val="000000"/>
      <w:kern w:val="0"/>
      <w:szCs w:val="24"/>
    </w:rPr>
  </w:style>
  <w:style w:type="character" w:customStyle="1" w:styleId="m1">
    <w:name w:val="m1"/>
    <w:rsid w:val="004C6B04"/>
    <w:rPr>
      <w:color w:val="0000FF"/>
    </w:rPr>
  </w:style>
  <w:style w:type="paragraph" w:customStyle="1" w:styleId="MTDisplayEquation">
    <w:name w:val="MTDisplayEquation"/>
    <w:basedOn w:val="a5"/>
    <w:next w:val="a4"/>
    <w:link w:val="MTDisplayEquation0"/>
    <w:rsid w:val="004C6B04"/>
    <w:pPr>
      <w:tabs>
        <w:tab w:val="center" w:pos="4160"/>
        <w:tab w:val="right" w:pos="8300"/>
      </w:tabs>
    </w:pPr>
  </w:style>
  <w:style w:type="character" w:customStyle="1" w:styleId="MTDisplayEquation0">
    <w:name w:val="MTDisplayEquation 字元"/>
    <w:basedOn w:val="a9"/>
    <w:link w:val="MTDisplayEquation"/>
    <w:rsid w:val="004C6B04"/>
    <w:rPr>
      <w:rFonts w:ascii="Times New Roman" w:eastAsia="微軟正黑體" w:hAnsi="Times New Roman" w:cs="Times New Roman"/>
      <w:kern w:val="0"/>
      <w:szCs w:val="20"/>
    </w:rPr>
  </w:style>
  <w:style w:type="character" w:customStyle="1" w:styleId="ns1">
    <w:name w:val="ns1"/>
    <w:rsid w:val="004C6B04"/>
    <w:rPr>
      <w:color w:val="FF0000"/>
    </w:rPr>
  </w:style>
  <w:style w:type="paragraph" w:customStyle="1" w:styleId="Pa8">
    <w:name w:val="Pa8"/>
    <w:basedOn w:val="a4"/>
    <w:next w:val="a4"/>
    <w:uiPriority w:val="99"/>
    <w:rsid w:val="004C6B04"/>
    <w:pPr>
      <w:autoSpaceDE w:val="0"/>
      <w:autoSpaceDN w:val="0"/>
      <w:adjustRightInd w:val="0"/>
      <w:spacing w:line="231" w:lineRule="atLeast"/>
    </w:pPr>
    <w:rPr>
      <w:rFonts w:eastAsia="新細明體"/>
      <w:kern w:val="0"/>
      <w:szCs w:val="24"/>
    </w:rPr>
  </w:style>
  <w:style w:type="character" w:customStyle="1" w:styleId="pageheader">
    <w:name w:val="pageheader"/>
    <w:basedOn w:val="a6"/>
    <w:rsid w:val="004C6B04"/>
  </w:style>
  <w:style w:type="paragraph" w:customStyle="1" w:styleId="paper">
    <w:name w:val="paper .. .."/>
    <w:basedOn w:val="a4"/>
    <w:next w:val="a4"/>
    <w:rsid w:val="004C6B04"/>
    <w:pPr>
      <w:autoSpaceDE w:val="0"/>
      <w:autoSpaceDN w:val="0"/>
      <w:adjustRightInd w:val="0"/>
    </w:pPr>
    <w:rPr>
      <w:rFonts w:ascii="標楷體"/>
      <w:kern w:val="0"/>
    </w:rPr>
  </w:style>
  <w:style w:type="character" w:customStyle="1" w:styleId="pi1">
    <w:name w:val="pi1"/>
    <w:rsid w:val="004C6B04"/>
    <w:rPr>
      <w:color w:val="0000FF"/>
    </w:rPr>
  </w:style>
  <w:style w:type="paragraph" w:customStyle="1" w:styleId="Reference">
    <w:name w:val="Reference"/>
    <w:basedOn w:val="a4"/>
    <w:rsid w:val="004C6B04"/>
  </w:style>
  <w:style w:type="paragraph" w:customStyle="1" w:styleId="reference0">
    <w:name w:val="reference"/>
    <w:basedOn w:val="a5"/>
    <w:rsid w:val="004C6B04"/>
    <w:pPr>
      <w:snapToGrid/>
      <w:ind w:left="480" w:hangingChars="200" w:hanging="480"/>
    </w:pPr>
    <w:rPr>
      <w:rFonts w:eastAsia="新細明體" w:cs="新細明體"/>
      <w:szCs w:val="24"/>
    </w:rPr>
  </w:style>
  <w:style w:type="character" w:customStyle="1" w:styleId="searchlisttitle">
    <w:name w:val="searchlisttitle"/>
    <w:basedOn w:val="a6"/>
    <w:rsid w:val="004C6B04"/>
  </w:style>
  <w:style w:type="character" w:customStyle="1" w:styleId="smartsectioncategorydsc1">
    <w:name w:val="smartsection_category_dsc1"/>
    <w:rsid w:val="004C6B04"/>
    <w:rPr>
      <w:vanish w:val="0"/>
      <w:webHidden w:val="0"/>
      <w:sz w:val="24"/>
      <w:szCs w:val="24"/>
      <w:specVanish w:val="0"/>
    </w:rPr>
  </w:style>
  <w:style w:type="character" w:customStyle="1" w:styleId="st">
    <w:name w:val="st"/>
    <w:basedOn w:val="a6"/>
    <w:rsid w:val="004C6B04"/>
  </w:style>
  <w:style w:type="character" w:customStyle="1" w:styleId="style12">
    <w:name w:val="style12"/>
    <w:basedOn w:val="a6"/>
    <w:rsid w:val="004C6B04"/>
  </w:style>
  <w:style w:type="character" w:customStyle="1" w:styleId="style121">
    <w:name w:val="style121"/>
    <w:rsid w:val="004C6B04"/>
    <w:rPr>
      <w:b/>
      <w:bCs/>
      <w:color w:val="FF0000"/>
    </w:rPr>
  </w:style>
  <w:style w:type="character" w:customStyle="1" w:styleId="t1">
    <w:name w:val="t1"/>
    <w:rsid w:val="004C6B04"/>
    <w:rPr>
      <w:color w:val="990000"/>
    </w:rPr>
  </w:style>
  <w:style w:type="character" w:customStyle="1" w:styleId="tx1">
    <w:name w:val="tx1"/>
    <w:rsid w:val="004C6B04"/>
    <w:rPr>
      <w:b/>
      <w:bCs/>
    </w:rPr>
  </w:style>
  <w:style w:type="paragraph" w:styleId="ac">
    <w:name w:val="Plain Text"/>
    <w:basedOn w:val="a4"/>
    <w:link w:val="ad"/>
    <w:rsid w:val="004C6B04"/>
    <w:pPr>
      <w:snapToGrid/>
      <w:jc w:val="left"/>
    </w:pPr>
    <w:rPr>
      <w:rFonts w:ascii="細明體" w:eastAsia="細明體" w:hAnsi="Courier New" w:cs="Courier New"/>
      <w:szCs w:val="24"/>
    </w:rPr>
  </w:style>
  <w:style w:type="character" w:customStyle="1" w:styleId="ad">
    <w:name w:val="純文字 字元"/>
    <w:link w:val="ac"/>
    <w:rsid w:val="004C6B04"/>
    <w:rPr>
      <w:rFonts w:ascii="細明體" w:eastAsia="細明體" w:hAnsi="Courier New" w:cs="Courier New"/>
      <w:szCs w:val="24"/>
    </w:rPr>
  </w:style>
  <w:style w:type="paragraph" w:customStyle="1" w:styleId="v">
    <w:name w:val="v"/>
    <w:basedOn w:val="ac"/>
    <w:rsid w:val="004C6B04"/>
    <w:pPr>
      <w:tabs>
        <w:tab w:val="left" w:pos="900"/>
      </w:tabs>
      <w:snapToGrid w:val="0"/>
      <w:spacing w:line="360" w:lineRule="auto"/>
      <w:ind w:firstLine="200"/>
    </w:pPr>
    <w:rPr>
      <w:rFonts w:ascii="Times New Roman" w:eastAsia="標楷體" w:hAnsi="Times New Roman" w:cs="Times New Roman"/>
      <w:sz w:val="28"/>
      <w:szCs w:val="28"/>
    </w:rPr>
  </w:style>
  <w:style w:type="character" w:customStyle="1" w:styleId="w1">
    <w:name w:val="w1"/>
    <w:rsid w:val="004C6B04"/>
    <w:rPr>
      <w:color w:val="0000CC"/>
    </w:rPr>
  </w:style>
  <w:style w:type="paragraph" w:customStyle="1" w:styleId="xl24">
    <w:name w:val="xl24"/>
    <w:basedOn w:val="a4"/>
    <w:rsid w:val="004C6B04"/>
    <w:pPr>
      <w:widowControl/>
      <w:pBdr>
        <w:top w:val="single" w:sz="4" w:space="0" w:color="auto"/>
      </w:pBdr>
      <w:spacing w:before="100" w:beforeAutospacing="1" w:after="100" w:afterAutospacing="1"/>
      <w:jc w:val="center"/>
    </w:pPr>
    <w:rPr>
      <w:rFonts w:ascii="新細明體" w:hAnsi="新細明體" w:cs="新細明體"/>
      <w:kern w:val="0"/>
      <w:sz w:val="20"/>
    </w:rPr>
  </w:style>
  <w:style w:type="character" w:styleId="ae">
    <w:name w:val="FollowedHyperlink"/>
    <w:rsid w:val="004C6B04"/>
    <w:rPr>
      <w:color w:val="800080"/>
      <w:u w:val="single"/>
    </w:rPr>
  </w:style>
  <w:style w:type="paragraph" w:styleId="Web">
    <w:name w:val="Normal (Web)"/>
    <w:basedOn w:val="a4"/>
    <w:uiPriority w:val="99"/>
    <w:rsid w:val="004C6B04"/>
    <w:pPr>
      <w:widowControl/>
      <w:spacing w:before="100" w:beforeAutospacing="1" w:after="100" w:afterAutospacing="1"/>
    </w:pPr>
    <w:rPr>
      <w:rFonts w:ascii="新細明體" w:hAnsi="新細明體" w:cs="新細明體"/>
      <w:color w:val="000000"/>
      <w:kern w:val="0"/>
    </w:rPr>
  </w:style>
  <w:style w:type="paragraph" w:customStyle="1" w:styleId="af">
    <w:name w:val="內文 + (拉丁) 新細明體"/>
    <w:aliases w:val="(中東) DFKaiShu-SB-Estd-BF,14 點,粗體"/>
    <w:basedOn w:val="a4"/>
    <w:rsid w:val="004C6B04"/>
    <w:pPr>
      <w:spacing w:beforeLines="100" w:line="360" w:lineRule="atLeast"/>
    </w:pPr>
    <w:rPr>
      <w:rFonts w:ascii="新細明體" w:hAnsi="新細明體"/>
      <w:b/>
      <w:bCs/>
      <w:sz w:val="28"/>
      <w:szCs w:val="28"/>
    </w:rPr>
  </w:style>
  <w:style w:type="paragraph" w:customStyle="1" w:styleId="af0">
    <w:name w:val="內文 + 新細明體"/>
    <w:aliases w:val="套用前:  12 pt,行距:  最小行高 18 pt"/>
    <w:basedOn w:val="ac"/>
    <w:rsid w:val="004C6B04"/>
    <w:pPr>
      <w:tabs>
        <w:tab w:val="num" w:pos="1020"/>
      </w:tabs>
      <w:spacing w:beforeLines="100" w:line="360" w:lineRule="atLeast"/>
      <w:ind w:left="1020" w:hanging="480"/>
    </w:pPr>
    <w:rPr>
      <w:rFonts w:ascii="Times New Roman" w:hAnsi="Times New Roman" w:cs="Times New Roman"/>
    </w:rPr>
  </w:style>
  <w:style w:type="paragraph" w:customStyle="1" w:styleId="-">
    <w:name w:val="內文-論文"/>
    <w:basedOn w:val="a4"/>
    <w:link w:val="-0"/>
    <w:qFormat/>
    <w:rsid w:val="004C6B04"/>
    <w:pPr>
      <w:spacing w:line="360" w:lineRule="auto"/>
      <w:ind w:firstLine="480"/>
    </w:pPr>
  </w:style>
  <w:style w:type="character" w:customStyle="1" w:styleId="-0">
    <w:name w:val="內文-論文 字元"/>
    <w:link w:val="-"/>
    <w:rsid w:val="004C6B04"/>
    <w:rPr>
      <w:rFonts w:ascii="Times New Roman" w:eastAsia="標楷體" w:hAnsi="Times New Roman" w:cs="Times New Roman"/>
      <w:szCs w:val="20"/>
    </w:rPr>
  </w:style>
  <w:style w:type="paragraph" w:styleId="af1">
    <w:name w:val="Normal Indent"/>
    <w:basedOn w:val="a4"/>
    <w:rsid w:val="004C6B04"/>
    <w:pPr>
      <w:ind w:left="360"/>
    </w:pPr>
  </w:style>
  <w:style w:type="paragraph" w:styleId="af2">
    <w:name w:val="Document Map"/>
    <w:basedOn w:val="a4"/>
    <w:link w:val="af3"/>
    <w:rsid w:val="004C6B04"/>
    <w:pPr>
      <w:shd w:val="clear" w:color="auto" w:fill="000080"/>
    </w:pPr>
    <w:rPr>
      <w:rFonts w:ascii="Arial" w:hAnsi="Arial"/>
    </w:rPr>
  </w:style>
  <w:style w:type="character" w:customStyle="1" w:styleId="af3">
    <w:name w:val="文件引導模式 字元"/>
    <w:basedOn w:val="a6"/>
    <w:link w:val="af2"/>
    <w:rsid w:val="004C6B04"/>
    <w:rPr>
      <w:rFonts w:ascii="Arial" w:eastAsia="標楷體" w:hAnsi="Arial" w:cs="Times New Roman"/>
      <w:szCs w:val="20"/>
      <w:shd w:val="clear" w:color="auto" w:fill="000080"/>
    </w:rPr>
  </w:style>
  <w:style w:type="paragraph" w:styleId="af4">
    <w:name w:val="Date"/>
    <w:basedOn w:val="a4"/>
    <w:next w:val="a4"/>
    <w:link w:val="af5"/>
    <w:rsid w:val="004C6B04"/>
    <w:pPr>
      <w:jc w:val="right"/>
    </w:pPr>
  </w:style>
  <w:style w:type="character" w:customStyle="1" w:styleId="af5">
    <w:name w:val="日期 字元"/>
    <w:link w:val="af4"/>
    <w:rsid w:val="004C6B04"/>
    <w:rPr>
      <w:rFonts w:ascii="Times New Roman" w:eastAsia="標楷體" w:hAnsi="Times New Roman" w:cs="Times New Roman"/>
      <w:szCs w:val="20"/>
    </w:rPr>
  </w:style>
  <w:style w:type="paragraph" w:styleId="25">
    <w:name w:val="Body Text 2"/>
    <w:basedOn w:val="a4"/>
    <w:link w:val="26"/>
    <w:rsid w:val="004C6B04"/>
    <w:pPr>
      <w:ind w:leftChars="200" w:left="480"/>
    </w:pPr>
    <w:rPr>
      <w:b/>
      <w:kern w:val="28"/>
      <w:sz w:val="28"/>
    </w:rPr>
  </w:style>
  <w:style w:type="character" w:customStyle="1" w:styleId="26">
    <w:name w:val="本文 2 字元"/>
    <w:link w:val="25"/>
    <w:rsid w:val="004C6B04"/>
    <w:rPr>
      <w:rFonts w:ascii="Times New Roman" w:eastAsia="微軟正黑體" w:hAnsi="Times New Roman" w:cs="Times New Roman"/>
      <w:b/>
      <w:kern w:val="28"/>
      <w:sz w:val="28"/>
      <w:szCs w:val="20"/>
    </w:rPr>
  </w:style>
  <w:style w:type="paragraph" w:styleId="32">
    <w:name w:val="Body Text 3"/>
    <w:basedOn w:val="a4"/>
    <w:link w:val="33"/>
    <w:rsid w:val="004C6B04"/>
    <w:pPr>
      <w:snapToGrid/>
      <w:spacing w:line="200" w:lineRule="exact"/>
      <w:jc w:val="left"/>
    </w:pPr>
    <w:rPr>
      <w:rFonts w:ascii="Tahoma" w:eastAsia="新細明體"/>
      <w:color w:val="000000"/>
      <w:sz w:val="16"/>
      <w:szCs w:val="16"/>
    </w:rPr>
  </w:style>
  <w:style w:type="character" w:customStyle="1" w:styleId="33">
    <w:name w:val="本文 3 字元"/>
    <w:basedOn w:val="a6"/>
    <w:link w:val="32"/>
    <w:rsid w:val="004C6B04"/>
    <w:rPr>
      <w:rFonts w:ascii="Tahoma" w:eastAsia="新細明體" w:hAnsi="Times New Roman" w:cs="Times New Roman"/>
      <w:color w:val="000000"/>
      <w:sz w:val="16"/>
      <w:szCs w:val="16"/>
    </w:rPr>
  </w:style>
  <w:style w:type="paragraph" w:customStyle="1" w:styleId="a1">
    <w:name w:val="本文編號"/>
    <w:basedOn w:val="a5"/>
    <w:rsid w:val="004C6B04"/>
    <w:pPr>
      <w:numPr>
        <w:ilvl w:val="2"/>
        <w:numId w:val="3"/>
      </w:numPr>
      <w:ind w:firstLineChars="0" w:firstLine="0"/>
    </w:pPr>
  </w:style>
  <w:style w:type="paragraph" w:styleId="af6">
    <w:name w:val="Body Text Indent"/>
    <w:basedOn w:val="a4"/>
    <w:link w:val="af7"/>
    <w:rsid w:val="004C6B04"/>
  </w:style>
  <w:style w:type="character" w:customStyle="1" w:styleId="af7">
    <w:name w:val="本文縮排 字元"/>
    <w:link w:val="af6"/>
    <w:rsid w:val="004C6B04"/>
    <w:rPr>
      <w:rFonts w:ascii="Times New Roman" w:eastAsia="標楷體" w:hAnsi="Times New Roman" w:cs="Times New Roman"/>
      <w:szCs w:val="20"/>
    </w:rPr>
  </w:style>
  <w:style w:type="paragraph" w:styleId="27">
    <w:name w:val="Body Text Indent 2"/>
    <w:basedOn w:val="a4"/>
    <w:link w:val="28"/>
    <w:rsid w:val="004C6B04"/>
    <w:pPr>
      <w:ind w:leftChars="300" w:left="720" w:firstLineChars="200" w:firstLine="480"/>
    </w:pPr>
    <w:rPr>
      <w:rFonts w:ascii="Arial" w:hAnsi="Arial" w:cs="Arial"/>
      <w:bCs/>
      <w:color w:val="FF0000"/>
    </w:rPr>
  </w:style>
  <w:style w:type="character" w:customStyle="1" w:styleId="28">
    <w:name w:val="本文縮排 2 字元"/>
    <w:basedOn w:val="a6"/>
    <w:link w:val="27"/>
    <w:rsid w:val="004C6B04"/>
    <w:rPr>
      <w:rFonts w:ascii="Arial" w:eastAsia="標楷體" w:hAnsi="Arial" w:cs="Arial"/>
      <w:bCs/>
      <w:color w:val="FF0000"/>
      <w:szCs w:val="20"/>
    </w:rPr>
  </w:style>
  <w:style w:type="paragraph" w:styleId="34">
    <w:name w:val="Body Text Indent 3"/>
    <w:basedOn w:val="a4"/>
    <w:link w:val="35"/>
    <w:rsid w:val="004C6B04"/>
    <w:pPr>
      <w:ind w:leftChars="225" w:left="540" w:firstLineChars="225" w:firstLine="540"/>
    </w:pPr>
    <w:rPr>
      <w:rFonts w:ascii="Arial" w:hAnsi="Arial" w:cs="Arial"/>
    </w:rPr>
  </w:style>
  <w:style w:type="character" w:customStyle="1" w:styleId="35">
    <w:name w:val="本文縮排 3 字元"/>
    <w:basedOn w:val="a6"/>
    <w:link w:val="34"/>
    <w:rsid w:val="004C6B04"/>
    <w:rPr>
      <w:rFonts w:ascii="Arial" w:eastAsia="標楷體" w:hAnsi="Arial" w:cs="Arial"/>
      <w:szCs w:val="20"/>
    </w:rPr>
  </w:style>
  <w:style w:type="paragraph" w:styleId="13">
    <w:name w:val="toc 1"/>
    <w:basedOn w:val="a4"/>
    <w:next w:val="a4"/>
    <w:autoRedefine/>
    <w:uiPriority w:val="39"/>
    <w:rsid w:val="004C6B04"/>
    <w:pPr>
      <w:spacing w:before="120"/>
    </w:pPr>
    <w:rPr>
      <w:rFonts w:ascii="Arial" w:hAnsi="Arial"/>
      <w:b/>
      <w:bCs/>
      <w:caps/>
      <w:sz w:val="20"/>
    </w:rPr>
  </w:style>
  <w:style w:type="paragraph" w:styleId="29">
    <w:name w:val="toc 2"/>
    <w:basedOn w:val="a4"/>
    <w:next w:val="a4"/>
    <w:autoRedefine/>
    <w:uiPriority w:val="39"/>
    <w:rsid w:val="004C6B04"/>
    <w:pPr>
      <w:ind w:left="240"/>
    </w:pPr>
    <w:rPr>
      <w:smallCaps/>
      <w:sz w:val="20"/>
    </w:rPr>
  </w:style>
  <w:style w:type="paragraph" w:styleId="36">
    <w:name w:val="toc 3"/>
    <w:basedOn w:val="a4"/>
    <w:next w:val="a4"/>
    <w:autoRedefine/>
    <w:uiPriority w:val="39"/>
    <w:rsid w:val="004C6B04"/>
    <w:pPr>
      <w:ind w:left="480"/>
    </w:pPr>
    <w:rPr>
      <w:i/>
      <w:iCs/>
      <w:sz w:val="20"/>
    </w:rPr>
  </w:style>
  <w:style w:type="paragraph" w:styleId="42">
    <w:name w:val="toc 4"/>
    <w:basedOn w:val="a4"/>
    <w:next w:val="a4"/>
    <w:autoRedefine/>
    <w:rsid w:val="004C6B04"/>
    <w:pPr>
      <w:ind w:left="720"/>
    </w:pPr>
    <w:rPr>
      <w:sz w:val="18"/>
      <w:szCs w:val="18"/>
    </w:rPr>
  </w:style>
  <w:style w:type="paragraph" w:styleId="52">
    <w:name w:val="toc 5"/>
    <w:basedOn w:val="a4"/>
    <w:next w:val="a4"/>
    <w:autoRedefine/>
    <w:rsid w:val="004C6B04"/>
    <w:pPr>
      <w:ind w:left="960"/>
    </w:pPr>
    <w:rPr>
      <w:sz w:val="18"/>
      <w:szCs w:val="18"/>
    </w:rPr>
  </w:style>
  <w:style w:type="paragraph" w:styleId="62">
    <w:name w:val="toc 6"/>
    <w:basedOn w:val="a4"/>
    <w:next w:val="a4"/>
    <w:autoRedefine/>
    <w:rsid w:val="004C6B04"/>
    <w:pPr>
      <w:ind w:left="1200"/>
    </w:pPr>
    <w:rPr>
      <w:sz w:val="18"/>
      <w:szCs w:val="18"/>
    </w:rPr>
  </w:style>
  <w:style w:type="paragraph" w:styleId="71">
    <w:name w:val="toc 7"/>
    <w:basedOn w:val="a4"/>
    <w:next w:val="a4"/>
    <w:autoRedefine/>
    <w:rsid w:val="004C6B04"/>
    <w:pPr>
      <w:ind w:left="1440"/>
    </w:pPr>
    <w:rPr>
      <w:sz w:val="18"/>
      <w:szCs w:val="18"/>
    </w:rPr>
  </w:style>
  <w:style w:type="paragraph" w:styleId="81">
    <w:name w:val="toc 8"/>
    <w:basedOn w:val="a4"/>
    <w:next w:val="a4"/>
    <w:autoRedefine/>
    <w:rsid w:val="004C6B04"/>
    <w:pPr>
      <w:ind w:left="1680"/>
    </w:pPr>
    <w:rPr>
      <w:sz w:val="18"/>
      <w:szCs w:val="18"/>
    </w:rPr>
  </w:style>
  <w:style w:type="paragraph" w:styleId="91">
    <w:name w:val="toc 9"/>
    <w:basedOn w:val="a4"/>
    <w:next w:val="a4"/>
    <w:autoRedefine/>
    <w:rsid w:val="004C6B04"/>
    <w:pPr>
      <w:ind w:left="1920"/>
    </w:pPr>
    <w:rPr>
      <w:sz w:val="18"/>
      <w:szCs w:val="18"/>
    </w:rPr>
  </w:style>
  <w:style w:type="character" w:customStyle="1" w:styleId="12">
    <w:name w:val="標題 1 字元"/>
    <w:link w:val="1"/>
    <w:rsid w:val="002E77C4"/>
    <w:rPr>
      <w:rFonts w:ascii="Times New Roman" w:eastAsia="微軟正黑體" w:hAnsi="Times New Roman" w:cs="Times New Roman"/>
      <w:b/>
      <w:kern w:val="0"/>
      <w:sz w:val="32"/>
      <w:szCs w:val="20"/>
    </w:rPr>
  </w:style>
  <w:style w:type="paragraph" w:styleId="af8">
    <w:name w:val="TOC Heading"/>
    <w:basedOn w:val="1"/>
    <w:next w:val="a4"/>
    <w:uiPriority w:val="39"/>
    <w:qFormat/>
    <w:rsid w:val="004C6B04"/>
    <w:pPr>
      <w:keepLines/>
      <w:numPr>
        <w:numId w:val="0"/>
      </w:numPr>
      <w:spacing w:before="480" w:line="276" w:lineRule="auto"/>
      <w:jc w:val="left"/>
      <w:outlineLvl w:val="9"/>
    </w:pPr>
    <w:rPr>
      <w:rFonts w:ascii="Cambria" w:eastAsia="新細明體" w:hAnsi="Cambria"/>
      <w:b w:val="0"/>
      <w:bCs/>
      <w:color w:val="365F91"/>
      <w:szCs w:val="28"/>
    </w:rPr>
  </w:style>
  <w:style w:type="character" w:customStyle="1" w:styleId="12pt">
    <w:name w:val="行距:  最小行高 12 pt 字元 字元"/>
    <w:rsid w:val="004C6B04"/>
    <w:rPr>
      <w:rFonts w:ascii="標楷體" w:eastAsia="標楷體"/>
      <w:kern w:val="2"/>
      <w:sz w:val="28"/>
      <w:szCs w:val="24"/>
      <w:lang w:val="en-US" w:eastAsia="zh-TW" w:bidi="ar-SA"/>
    </w:rPr>
  </w:style>
  <w:style w:type="paragraph" w:customStyle="1" w:styleId="af9">
    <w:name w:val="作者名"/>
    <w:basedOn w:val="a4"/>
    <w:rsid w:val="004C6B04"/>
    <w:pPr>
      <w:autoSpaceDE w:val="0"/>
      <w:autoSpaceDN w:val="0"/>
      <w:adjustRightInd w:val="0"/>
      <w:ind w:left="560" w:hangingChars="200" w:hanging="560"/>
      <w:jc w:val="left"/>
    </w:pPr>
    <w:rPr>
      <w:kern w:val="0"/>
      <w:sz w:val="28"/>
      <w:szCs w:val="28"/>
    </w:rPr>
  </w:style>
  <w:style w:type="paragraph" w:customStyle="1" w:styleId="afa">
    <w:name w:val="表格文字"/>
    <w:basedOn w:val="a4"/>
    <w:link w:val="afb"/>
    <w:qFormat/>
    <w:rsid w:val="004C6B04"/>
    <w:pPr>
      <w:jc w:val="left"/>
    </w:pPr>
    <w:rPr>
      <w:kern w:val="0"/>
      <w:sz w:val="20"/>
      <w:szCs w:val="22"/>
    </w:rPr>
  </w:style>
  <w:style w:type="character" w:customStyle="1" w:styleId="afb">
    <w:name w:val="表格文字 字元"/>
    <w:link w:val="afa"/>
    <w:rsid w:val="004C6B04"/>
    <w:rPr>
      <w:rFonts w:ascii="Times New Roman" w:eastAsia="微軟正黑體" w:hAnsi="Times New Roman" w:cs="Times New Roman"/>
      <w:kern w:val="0"/>
      <w:sz w:val="20"/>
    </w:rPr>
  </w:style>
  <w:style w:type="paragraph" w:customStyle="1" w:styleId="afc">
    <w:name w:val="表格文字左右對齊"/>
    <w:basedOn w:val="afa"/>
    <w:rsid w:val="004C6B04"/>
    <w:pPr>
      <w:jc w:val="both"/>
    </w:pPr>
    <w:rPr>
      <w:lang w:val="zh-TW"/>
    </w:rPr>
  </w:style>
  <w:style w:type="paragraph" w:customStyle="1" w:styleId="afd">
    <w:name w:val="樣式 表格文字 +"/>
    <w:basedOn w:val="afa"/>
    <w:link w:val="afe"/>
    <w:rsid w:val="004C6B04"/>
  </w:style>
  <w:style w:type="character" w:customStyle="1" w:styleId="afe">
    <w:name w:val="樣式 表格文字 + 字元"/>
    <w:basedOn w:val="afb"/>
    <w:link w:val="afd"/>
    <w:rsid w:val="004C6B04"/>
    <w:rPr>
      <w:rFonts w:ascii="Times New Roman" w:eastAsia="微軟正黑體" w:hAnsi="Times New Roman" w:cs="Times New Roman"/>
      <w:kern w:val="0"/>
      <w:sz w:val="20"/>
    </w:rPr>
  </w:style>
  <w:style w:type="paragraph" w:customStyle="1" w:styleId="aff">
    <w:name w:val="表格列標題"/>
    <w:basedOn w:val="afd"/>
    <w:rsid w:val="004C6B04"/>
    <w:pPr>
      <w:jc w:val="both"/>
    </w:pPr>
  </w:style>
  <w:style w:type="table" w:styleId="aff0">
    <w:name w:val="Table Grid"/>
    <w:basedOn w:val="a7"/>
    <w:rsid w:val="004C6B04"/>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表格第一層縮排"/>
    <w:basedOn w:val="a4"/>
    <w:rsid w:val="004C6B04"/>
    <w:pPr>
      <w:numPr>
        <w:numId w:val="5"/>
      </w:numPr>
      <w:adjustRightInd w:val="0"/>
    </w:pPr>
    <w:rPr>
      <w:rFonts w:hAnsi="Arial"/>
      <w:sz w:val="20"/>
    </w:rPr>
  </w:style>
  <w:style w:type="paragraph" w:customStyle="1" w:styleId="a0">
    <w:name w:val="表格第二層縮排"/>
    <w:basedOn w:val="a4"/>
    <w:rsid w:val="004C6B04"/>
    <w:pPr>
      <w:numPr>
        <w:ilvl w:val="1"/>
        <w:numId w:val="6"/>
      </w:numPr>
      <w:adjustRightInd w:val="0"/>
    </w:pPr>
    <w:rPr>
      <w:rFonts w:hAnsi="Arial"/>
      <w:sz w:val="20"/>
    </w:rPr>
  </w:style>
  <w:style w:type="paragraph" w:customStyle="1" w:styleId="aff1">
    <w:name w:val="表格欄標題"/>
    <w:basedOn w:val="afa"/>
    <w:rsid w:val="004C6B04"/>
  </w:style>
  <w:style w:type="paragraph" w:customStyle="1" w:styleId="aff2">
    <w:name w:val="表標題"/>
    <w:basedOn w:val="a4"/>
    <w:autoRedefine/>
    <w:rsid w:val="004C6B04"/>
    <w:pPr>
      <w:spacing w:beforeLines="50"/>
      <w:jc w:val="center"/>
    </w:pPr>
    <w:rPr>
      <w:color w:val="000000"/>
      <w:kern w:val="0"/>
      <w:sz w:val="22"/>
    </w:rPr>
  </w:style>
  <w:style w:type="paragraph" w:customStyle="1" w:styleId="aff3">
    <w:name w:val="附註"/>
    <w:basedOn w:val="a4"/>
    <w:rsid w:val="004C6B04"/>
    <w:rPr>
      <w:sz w:val="22"/>
    </w:rPr>
  </w:style>
  <w:style w:type="paragraph" w:styleId="aff4">
    <w:name w:val="footer"/>
    <w:basedOn w:val="a4"/>
    <w:link w:val="aff5"/>
    <w:uiPriority w:val="99"/>
    <w:rsid w:val="004C6B04"/>
    <w:pPr>
      <w:tabs>
        <w:tab w:val="center" w:pos="4153"/>
        <w:tab w:val="right" w:pos="8306"/>
      </w:tabs>
    </w:pPr>
    <w:rPr>
      <w:sz w:val="20"/>
    </w:rPr>
  </w:style>
  <w:style w:type="character" w:customStyle="1" w:styleId="aff5">
    <w:name w:val="頁尾 字元"/>
    <w:link w:val="aff4"/>
    <w:uiPriority w:val="99"/>
    <w:rsid w:val="004C6B04"/>
    <w:rPr>
      <w:rFonts w:ascii="Times New Roman" w:eastAsia="標楷體" w:hAnsi="Times New Roman" w:cs="Times New Roman"/>
      <w:sz w:val="20"/>
      <w:szCs w:val="20"/>
    </w:rPr>
  </w:style>
  <w:style w:type="paragraph" w:styleId="aff6">
    <w:name w:val="header"/>
    <w:basedOn w:val="a4"/>
    <w:link w:val="aff7"/>
    <w:uiPriority w:val="99"/>
    <w:rsid w:val="004C6B04"/>
    <w:pPr>
      <w:tabs>
        <w:tab w:val="center" w:pos="4153"/>
        <w:tab w:val="right" w:pos="8306"/>
      </w:tabs>
    </w:pPr>
    <w:rPr>
      <w:sz w:val="20"/>
    </w:rPr>
  </w:style>
  <w:style w:type="character" w:customStyle="1" w:styleId="aff7">
    <w:name w:val="頁首 字元"/>
    <w:link w:val="aff6"/>
    <w:uiPriority w:val="99"/>
    <w:rsid w:val="004C6B04"/>
    <w:rPr>
      <w:rFonts w:ascii="Times New Roman" w:eastAsia="標楷體" w:hAnsi="Times New Roman" w:cs="Times New Roman"/>
      <w:sz w:val="20"/>
      <w:szCs w:val="20"/>
    </w:rPr>
  </w:style>
  <w:style w:type="character" w:styleId="aff8">
    <w:name w:val="page number"/>
    <w:basedOn w:val="a6"/>
    <w:rsid w:val="004C6B04"/>
  </w:style>
  <w:style w:type="paragraph" w:styleId="14">
    <w:name w:val="index 1"/>
    <w:basedOn w:val="a4"/>
    <w:next w:val="a4"/>
    <w:autoRedefine/>
    <w:rsid w:val="004C6B04"/>
  </w:style>
  <w:style w:type="paragraph" w:customStyle="1" w:styleId="aff9">
    <w:name w:val="參考文獻"/>
    <w:basedOn w:val="a4"/>
    <w:qFormat/>
    <w:rsid w:val="004D31E1"/>
    <w:pPr>
      <w:spacing w:afterLines="50" w:after="180"/>
      <w:ind w:left="480" w:hangingChars="200" w:hanging="480"/>
    </w:pPr>
    <w:rPr>
      <w:kern w:val="0"/>
    </w:rPr>
  </w:style>
  <w:style w:type="character" w:styleId="affa">
    <w:name w:val="Emphasis"/>
    <w:uiPriority w:val="20"/>
    <w:qFormat/>
    <w:rsid w:val="004C6B04"/>
    <w:rPr>
      <w:i/>
      <w:iCs/>
    </w:rPr>
  </w:style>
  <w:style w:type="character" w:customStyle="1" w:styleId="15">
    <w:name w:val="強調斜體1"/>
    <w:rsid w:val="004C6B04"/>
    <w:rPr>
      <w:b w:val="0"/>
      <w:bCs w:val="0"/>
      <w:i w:val="0"/>
      <w:iCs w:val="0"/>
      <w:color w:val="000000"/>
    </w:rPr>
  </w:style>
  <w:style w:type="character" w:styleId="affb">
    <w:name w:val="Strong"/>
    <w:qFormat/>
    <w:rsid w:val="004C6B04"/>
    <w:rPr>
      <w:b/>
      <w:bCs/>
    </w:rPr>
  </w:style>
  <w:style w:type="paragraph" w:customStyle="1" w:styleId="16">
    <w:name w:val="條列1"/>
    <w:basedOn w:val="a4"/>
    <w:rsid w:val="004C6B04"/>
    <w:rPr>
      <w:sz w:val="28"/>
    </w:rPr>
  </w:style>
  <w:style w:type="paragraph" w:customStyle="1" w:styleId="20">
    <w:name w:val="條列2"/>
    <w:basedOn w:val="a4"/>
    <w:rsid w:val="004C6B04"/>
    <w:pPr>
      <w:numPr>
        <w:numId w:val="7"/>
      </w:numPr>
    </w:pPr>
  </w:style>
  <w:style w:type="table" w:customStyle="1" w:styleId="17">
    <w:name w:val="淺色網底1"/>
    <w:basedOn w:val="a7"/>
    <w:uiPriority w:val="60"/>
    <w:rsid w:val="004C6B0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
    <w:name w:val="淺色網底3"/>
    <w:basedOn w:val="a7"/>
    <w:uiPriority w:val="60"/>
    <w:rsid w:val="004C6B0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21">
    <w:name w:val="List 2"/>
    <w:basedOn w:val="a4"/>
    <w:rsid w:val="004C6B04"/>
    <w:pPr>
      <w:numPr>
        <w:numId w:val="8"/>
      </w:numPr>
      <w:adjustRightInd w:val="0"/>
      <w:spacing w:before="240" w:line="480" w:lineRule="auto"/>
      <w:textAlignment w:val="baseline"/>
    </w:pPr>
    <w:rPr>
      <w:rFonts w:eastAsia="新細明體"/>
      <w:b/>
      <w:i/>
      <w:kern w:val="0"/>
    </w:rPr>
  </w:style>
  <w:style w:type="paragraph" w:styleId="a">
    <w:name w:val="List Paragraph"/>
    <w:basedOn w:val="a4"/>
    <w:uiPriority w:val="34"/>
    <w:qFormat/>
    <w:rsid w:val="00C0734D"/>
    <w:pPr>
      <w:numPr>
        <w:ilvl w:val="2"/>
        <w:numId w:val="22"/>
      </w:numPr>
      <w:ind w:left="1843" w:hanging="992"/>
    </w:pPr>
    <w:rPr>
      <w:rFonts w:ascii="Calibri" w:hAnsi="Calibri"/>
      <w:szCs w:val="22"/>
    </w:rPr>
  </w:style>
  <w:style w:type="paragraph" w:customStyle="1" w:styleId="18">
    <w:name w:val="清單段落1"/>
    <w:basedOn w:val="a4"/>
    <w:rsid w:val="004C6B04"/>
    <w:pPr>
      <w:ind w:leftChars="200" w:left="480"/>
    </w:pPr>
    <w:rPr>
      <w:rFonts w:ascii="Calibri" w:hAnsi="Calibri"/>
      <w:szCs w:val="22"/>
    </w:rPr>
  </w:style>
  <w:style w:type="paragraph" w:styleId="affc">
    <w:name w:val="endnote text"/>
    <w:basedOn w:val="a4"/>
    <w:link w:val="affd"/>
    <w:rsid w:val="004C6B04"/>
    <w:pPr>
      <w:jc w:val="left"/>
    </w:pPr>
  </w:style>
  <w:style w:type="character" w:customStyle="1" w:styleId="affd">
    <w:name w:val="章節附註文字 字元"/>
    <w:link w:val="affc"/>
    <w:rsid w:val="004C6B04"/>
    <w:rPr>
      <w:rFonts w:ascii="Times New Roman" w:eastAsia="標楷體" w:hAnsi="Times New Roman" w:cs="Times New Roman"/>
      <w:szCs w:val="20"/>
    </w:rPr>
  </w:style>
  <w:style w:type="character" w:styleId="affe">
    <w:name w:val="endnote reference"/>
    <w:rsid w:val="004C6B04"/>
    <w:rPr>
      <w:vertAlign w:val="superscript"/>
    </w:rPr>
  </w:style>
  <w:style w:type="paragraph" w:customStyle="1" w:styleId="afff">
    <w:name w:val="訪談"/>
    <w:basedOn w:val="a4"/>
    <w:rsid w:val="004C6B04"/>
    <w:pPr>
      <w:spacing w:beforeLines="50"/>
      <w:ind w:leftChars="200" w:left="928" w:rightChars="225" w:right="567" w:hangingChars="200" w:hanging="424"/>
    </w:pPr>
    <w:rPr>
      <w:i/>
      <w:sz w:val="20"/>
    </w:rPr>
  </w:style>
  <w:style w:type="paragraph" w:customStyle="1" w:styleId="afff0">
    <w:name w:val="插入物件"/>
    <w:basedOn w:val="a4"/>
    <w:rsid w:val="004C6B04"/>
    <w:pPr>
      <w:spacing w:before="240"/>
      <w:jc w:val="center"/>
    </w:pPr>
  </w:style>
  <w:style w:type="paragraph" w:styleId="afff1">
    <w:name w:val="No Spacing"/>
    <w:link w:val="afff2"/>
    <w:uiPriority w:val="1"/>
    <w:qFormat/>
    <w:rsid w:val="004C6B04"/>
    <w:pPr>
      <w:widowControl w:val="0"/>
    </w:pPr>
  </w:style>
  <w:style w:type="character" w:customStyle="1" w:styleId="afff2">
    <w:name w:val="無間距 字元"/>
    <w:basedOn w:val="a6"/>
    <w:link w:val="afff1"/>
    <w:uiPriority w:val="1"/>
    <w:rsid w:val="004C6B04"/>
  </w:style>
  <w:style w:type="paragraph" w:styleId="afff3">
    <w:name w:val="Closing"/>
    <w:basedOn w:val="a4"/>
    <w:link w:val="afff4"/>
    <w:rsid w:val="004C6B04"/>
    <w:pPr>
      <w:ind w:leftChars="1800" w:left="100"/>
    </w:pPr>
  </w:style>
  <w:style w:type="character" w:customStyle="1" w:styleId="afff4">
    <w:name w:val="結語 字元"/>
    <w:basedOn w:val="a6"/>
    <w:link w:val="afff3"/>
    <w:rsid w:val="004C6B04"/>
    <w:rPr>
      <w:rFonts w:ascii="Times New Roman" w:eastAsia="標楷體" w:hAnsi="Times New Roman" w:cs="Times New Roman"/>
      <w:szCs w:val="20"/>
    </w:rPr>
  </w:style>
  <w:style w:type="paragraph" w:styleId="afff5">
    <w:name w:val="footnote text"/>
    <w:basedOn w:val="a4"/>
    <w:link w:val="afff6"/>
    <w:rsid w:val="004C6B04"/>
    <w:pPr>
      <w:adjustRightInd w:val="0"/>
      <w:ind w:left="119" w:hanging="119"/>
      <w:textAlignment w:val="baseline"/>
    </w:pPr>
    <w:rPr>
      <w:kern w:val="0"/>
      <w:sz w:val="20"/>
    </w:rPr>
  </w:style>
  <w:style w:type="character" w:customStyle="1" w:styleId="afff6">
    <w:name w:val="註腳文字 字元"/>
    <w:link w:val="afff5"/>
    <w:rsid w:val="004C6B04"/>
    <w:rPr>
      <w:rFonts w:ascii="Times New Roman" w:eastAsia="微軟正黑體" w:hAnsi="Times New Roman" w:cs="Times New Roman"/>
      <w:kern w:val="0"/>
      <w:sz w:val="20"/>
      <w:szCs w:val="20"/>
    </w:rPr>
  </w:style>
  <w:style w:type="character" w:styleId="afff7">
    <w:name w:val="footnote reference"/>
    <w:rsid w:val="004C6B04"/>
    <w:rPr>
      <w:position w:val="6"/>
      <w:sz w:val="16"/>
    </w:rPr>
  </w:style>
  <w:style w:type="paragraph" w:styleId="afff8">
    <w:name w:val="annotation text"/>
    <w:basedOn w:val="a4"/>
    <w:link w:val="afff9"/>
    <w:rsid w:val="004C6B04"/>
  </w:style>
  <w:style w:type="character" w:customStyle="1" w:styleId="afff9">
    <w:name w:val="註解文字 字元"/>
    <w:link w:val="afff8"/>
    <w:rsid w:val="004C6B04"/>
    <w:rPr>
      <w:rFonts w:ascii="Times New Roman" w:eastAsia="標楷體" w:hAnsi="Times New Roman" w:cs="Times New Roman"/>
      <w:szCs w:val="20"/>
    </w:rPr>
  </w:style>
  <w:style w:type="paragraph" w:styleId="afffa">
    <w:name w:val="Balloon Text"/>
    <w:basedOn w:val="a4"/>
    <w:link w:val="afffb"/>
    <w:rsid w:val="004C6B04"/>
    <w:rPr>
      <w:rFonts w:ascii="Arial" w:eastAsia="新細明體" w:hAnsi="Arial"/>
      <w:sz w:val="18"/>
      <w:szCs w:val="18"/>
    </w:rPr>
  </w:style>
  <w:style w:type="character" w:customStyle="1" w:styleId="afffb">
    <w:name w:val="註解方塊文字 字元"/>
    <w:link w:val="afffa"/>
    <w:rsid w:val="004C6B04"/>
    <w:rPr>
      <w:rFonts w:ascii="Arial" w:eastAsia="新細明體" w:hAnsi="Arial" w:cs="Times New Roman"/>
      <w:sz w:val="18"/>
      <w:szCs w:val="18"/>
    </w:rPr>
  </w:style>
  <w:style w:type="paragraph" w:styleId="afffc">
    <w:name w:val="annotation subject"/>
    <w:basedOn w:val="afff8"/>
    <w:next w:val="afff8"/>
    <w:link w:val="afffd"/>
    <w:rsid w:val="004C6B04"/>
    <w:rPr>
      <w:b/>
      <w:bCs/>
    </w:rPr>
  </w:style>
  <w:style w:type="character" w:customStyle="1" w:styleId="afffd">
    <w:name w:val="註解主旨 字元"/>
    <w:link w:val="afffc"/>
    <w:rsid w:val="004C6B04"/>
    <w:rPr>
      <w:rFonts w:ascii="Times New Roman" w:eastAsia="標楷體" w:hAnsi="Times New Roman" w:cs="Times New Roman"/>
      <w:b/>
      <w:bCs/>
      <w:szCs w:val="20"/>
    </w:rPr>
  </w:style>
  <w:style w:type="character" w:styleId="afffe">
    <w:name w:val="annotation reference"/>
    <w:rsid w:val="004C6B04"/>
    <w:rPr>
      <w:sz w:val="18"/>
      <w:szCs w:val="18"/>
    </w:rPr>
  </w:style>
  <w:style w:type="paragraph" w:customStyle="1" w:styleId="a2">
    <w:name w:val="註釋"/>
    <w:basedOn w:val="a5"/>
    <w:rsid w:val="004C6B04"/>
    <w:pPr>
      <w:numPr>
        <w:ilvl w:val="1"/>
        <w:numId w:val="9"/>
      </w:numPr>
      <w:tabs>
        <w:tab w:val="left" w:pos="480"/>
      </w:tabs>
      <w:ind w:firstLineChars="0" w:firstLine="0"/>
    </w:pPr>
  </w:style>
  <w:style w:type="paragraph" w:styleId="affff">
    <w:name w:val="Note Heading"/>
    <w:basedOn w:val="a4"/>
    <w:next w:val="a4"/>
    <w:link w:val="affff0"/>
    <w:rsid w:val="004C6B04"/>
    <w:pPr>
      <w:jc w:val="center"/>
    </w:pPr>
  </w:style>
  <w:style w:type="character" w:customStyle="1" w:styleId="affff0">
    <w:name w:val="註釋標題 字元"/>
    <w:basedOn w:val="a6"/>
    <w:link w:val="affff"/>
    <w:rsid w:val="004C6B04"/>
    <w:rPr>
      <w:rFonts w:ascii="Times New Roman" w:eastAsia="標楷體" w:hAnsi="Times New Roman" w:cs="Times New Roman"/>
      <w:szCs w:val="20"/>
    </w:rPr>
  </w:style>
  <w:style w:type="character" w:styleId="affff1">
    <w:name w:val="Hyperlink"/>
    <w:uiPriority w:val="99"/>
    <w:rsid w:val="004C6B04"/>
    <w:rPr>
      <w:color w:val="0000FF"/>
      <w:u w:val="single"/>
    </w:rPr>
  </w:style>
  <w:style w:type="paragraph" w:customStyle="1" w:styleId="10">
    <w:name w:val="項目1"/>
    <w:basedOn w:val="a4"/>
    <w:rsid w:val="004C6B04"/>
    <w:pPr>
      <w:widowControl/>
      <w:numPr>
        <w:numId w:val="10"/>
      </w:numPr>
    </w:pPr>
    <w:rPr>
      <w:kern w:val="0"/>
    </w:rPr>
  </w:style>
  <w:style w:type="paragraph" w:customStyle="1" w:styleId="2">
    <w:name w:val="項目2"/>
    <w:basedOn w:val="af1"/>
    <w:rsid w:val="004C6B04"/>
    <w:pPr>
      <w:numPr>
        <w:numId w:val="11"/>
      </w:numPr>
      <w:tabs>
        <w:tab w:val="left" w:pos="960"/>
        <w:tab w:val="left" w:pos="3240"/>
      </w:tabs>
      <w:adjustRightInd w:val="0"/>
    </w:pPr>
  </w:style>
  <w:style w:type="paragraph" w:customStyle="1" w:styleId="affff2">
    <w:name w:val="資料來源"/>
    <w:basedOn w:val="a4"/>
    <w:qFormat/>
    <w:rsid w:val="004C6B04"/>
    <w:pPr>
      <w:autoSpaceDE w:val="0"/>
      <w:autoSpaceDN w:val="0"/>
      <w:adjustRightInd w:val="0"/>
      <w:jc w:val="center"/>
    </w:pPr>
    <w:rPr>
      <w:kern w:val="0"/>
      <w:sz w:val="18"/>
      <w:szCs w:val="18"/>
      <w:lang w:val="zh-TW"/>
    </w:rPr>
  </w:style>
  <w:style w:type="paragraph" w:customStyle="1" w:styleId="affff3">
    <w:name w:val="圖文框"/>
    <w:basedOn w:val="a4"/>
    <w:rsid w:val="004C6B04"/>
    <w:pPr>
      <w:jc w:val="center"/>
    </w:pPr>
    <w:rPr>
      <w:rFonts w:hAnsi="標楷體"/>
      <w:sz w:val="20"/>
    </w:rPr>
  </w:style>
  <w:style w:type="paragraph" w:styleId="affff4">
    <w:name w:val="table of figures"/>
    <w:basedOn w:val="a4"/>
    <w:next w:val="a4"/>
    <w:uiPriority w:val="99"/>
    <w:rsid w:val="004C6B04"/>
    <w:pPr>
      <w:ind w:left="480" w:hanging="480"/>
    </w:pPr>
    <w:rPr>
      <w:smallCaps/>
      <w:sz w:val="20"/>
    </w:rPr>
  </w:style>
  <w:style w:type="paragraph" w:customStyle="1" w:styleId="affff5">
    <w:name w:val="圖表 字元 字元 字元 字元 字元 字元 字元 字元 字元"/>
    <w:basedOn w:val="affff4"/>
    <w:autoRedefine/>
    <w:rsid w:val="004C6B04"/>
    <w:pPr>
      <w:widowControl/>
      <w:spacing w:line="360" w:lineRule="auto"/>
      <w:jc w:val="center"/>
    </w:pPr>
    <w:rPr>
      <w:rFonts w:ascii="新細明體" w:hAnsi="新細明體"/>
      <w:b/>
      <w:smallCaps w:val="0"/>
      <w:spacing w:val="4"/>
    </w:rPr>
  </w:style>
  <w:style w:type="character" w:customStyle="1" w:styleId="affff6">
    <w:name w:val="圖表 字元 字元 字元 字元 字元 字元 字元 字元 字元 字元"/>
    <w:rsid w:val="004C6B04"/>
    <w:rPr>
      <w:rFonts w:ascii="新細明體" w:eastAsia="新細明體" w:hAnsi="新細明體"/>
      <w:b/>
      <w:smallCaps/>
      <w:spacing w:val="4"/>
      <w:kern w:val="2"/>
      <w:sz w:val="24"/>
      <w:szCs w:val="24"/>
      <w:lang w:val="en-US" w:eastAsia="zh-TW" w:bidi="ar-SA"/>
    </w:rPr>
  </w:style>
  <w:style w:type="paragraph" w:customStyle="1" w:styleId="affff7">
    <w:name w:val="摘錄"/>
    <w:basedOn w:val="a5"/>
    <w:qFormat/>
    <w:rsid w:val="004C6B04"/>
    <w:pPr>
      <w:ind w:leftChars="295" w:left="708" w:rightChars="235" w:right="564" w:firstLineChars="0" w:firstLine="0"/>
    </w:pPr>
    <w:rPr>
      <w:i/>
      <w:sz w:val="20"/>
    </w:rPr>
  </w:style>
  <w:style w:type="paragraph" w:styleId="affff8">
    <w:name w:val="caption"/>
    <w:basedOn w:val="a4"/>
    <w:next w:val="a4"/>
    <w:qFormat/>
    <w:rsid w:val="004C6B04"/>
    <w:pPr>
      <w:adjustRightInd w:val="0"/>
      <w:jc w:val="center"/>
      <w:textAlignment w:val="baseline"/>
    </w:pPr>
    <w:rPr>
      <w:kern w:val="0"/>
      <w:sz w:val="22"/>
      <w:szCs w:val="22"/>
      <w:u w:val="single"/>
    </w:rPr>
  </w:style>
  <w:style w:type="character" w:customStyle="1" w:styleId="24">
    <w:name w:val="標題 2 字元"/>
    <w:link w:val="22"/>
    <w:rsid w:val="004C6B04"/>
    <w:rPr>
      <w:rFonts w:ascii="Times New Roman" w:eastAsia="微軟正黑體" w:hAnsi="Times New Roman" w:cs="Times New Roman"/>
      <w:kern w:val="0"/>
      <w:sz w:val="28"/>
      <w:szCs w:val="20"/>
    </w:rPr>
  </w:style>
  <w:style w:type="character" w:customStyle="1" w:styleId="31">
    <w:name w:val="標題 3 字元"/>
    <w:basedOn w:val="a6"/>
    <w:link w:val="3"/>
    <w:rsid w:val="004C6B04"/>
    <w:rPr>
      <w:rFonts w:ascii="Times New Roman" w:eastAsia="微軟正黑體" w:hAnsi="Times New Roman" w:cs="Times New Roman"/>
      <w:b/>
      <w:kern w:val="0"/>
      <w:szCs w:val="20"/>
    </w:rPr>
  </w:style>
  <w:style w:type="character" w:customStyle="1" w:styleId="41">
    <w:name w:val="標題 4 字元"/>
    <w:basedOn w:val="a6"/>
    <w:link w:val="4"/>
    <w:rsid w:val="004C6B04"/>
    <w:rPr>
      <w:rFonts w:ascii="Times New Roman" w:eastAsia="微軟正黑體" w:hAnsi="標楷體" w:cs="Times New Roman"/>
      <w:kern w:val="0"/>
      <w:szCs w:val="26"/>
    </w:rPr>
  </w:style>
  <w:style w:type="character" w:customStyle="1" w:styleId="51">
    <w:name w:val="標題 5 字元"/>
    <w:basedOn w:val="a6"/>
    <w:link w:val="5"/>
    <w:rsid w:val="004C6B04"/>
    <w:rPr>
      <w:rFonts w:ascii="Times New Roman" w:eastAsia="華康隸書體W3" w:hAnsi="Times New Roman" w:cs="Times New Roman"/>
      <w:b/>
      <w:kern w:val="0"/>
      <w:sz w:val="32"/>
      <w:szCs w:val="20"/>
    </w:rPr>
  </w:style>
  <w:style w:type="character" w:customStyle="1" w:styleId="61">
    <w:name w:val="標題 6 字元"/>
    <w:basedOn w:val="a6"/>
    <w:link w:val="6"/>
    <w:rsid w:val="004C6B04"/>
    <w:rPr>
      <w:rFonts w:ascii="Arial" w:eastAsia="新細明體" w:hAnsi="Arial" w:cs="Times New Roman"/>
      <w:snapToGrid w:val="0"/>
      <w:spacing w:val="20"/>
      <w:kern w:val="0"/>
      <w:sz w:val="36"/>
      <w:szCs w:val="20"/>
    </w:rPr>
  </w:style>
  <w:style w:type="character" w:customStyle="1" w:styleId="70">
    <w:name w:val="標題 7 字元"/>
    <w:basedOn w:val="a6"/>
    <w:link w:val="7"/>
    <w:rsid w:val="004C6B04"/>
    <w:rPr>
      <w:rFonts w:ascii="Arial" w:eastAsia="新細明體" w:hAnsi="Arial" w:cs="Times New Roman"/>
      <w:b/>
      <w:snapToGrid w:val="0"/>
      <w:spacing w:val="20"/>
      <w:kern w:val="0"/>
      <w:sz w:val="36"/>
      <w:szCs w:val="20"/>
    </w:rPr>
  </w:style>
  <w:style w:type="character" w:customStyle="1" w:styleId="80">
    <w:name w:val="標題 8 字元"/>
    <w:basedOn w:val="a6"/>
    <w:link w:val="8"/>
    <w:rsid w:val="004C6B04"/>
    <w:rPr>
      <w:rFonts w:ascii="Arial" w:eastAsia="新細明體" w:hAnsi="Arial" w:cs="Times New Roman"/>
      <w:snapToGrid w:val="0"/>
      <w:spacing w:val="20"/>
      <w:kern w:val="0"/>
      <w:sz w:val="36"/>
      <w:szCs w:val="20"/>
    </w:rPr>
  </w:style>
  <w:style w:type="character" w:customStyle="1" w:styleId="90">
    <w:name w:val="標題 9 字元"/>
    <w:basedOn w:val="a6"/>
    <w:link w:val="9"/>
    <w:rsid w:val="004C6B04"/>
    <w:rPr>
      <w:rFonts w:ascii="Arial" w:eastAsia="新細明體" w:hAnsi="Arial" w:cs="Times New Roman"/>
      <w:snapToGrid w:val="0"/>
      <w:spacing w:val="20"/>
      <w:kern w:val="0"/>
      <w:sz w:val="36"/>
      <w:szCs w:val="20"/>
    </w:rPr>
  </w:style>
  <w:style w:type="paragraph" w:customStyle="1" w:styleId="2a">
    <w:name w:val="樣式 本文 + 第一行:  2 字元"/>
    <w:basedOn w:val="a5"/>
    <w:rsid w:val="004C6B04"/>
    <w:pPr>
      <w:widowControl w:val="0"/>
      <w:snapToGrid/>
    </w:pPr>
    <w:rPr>
      <w:rFonts w:eastAsia="標楷體" w:cs="新細明體"/>
      <w:kern w:val="2"/>
    </w:rPr>
  </w:style>
  <w:style w:type="paragraph" w:customStyle="1" w:styleId="43">
    <w:name w:val="樣式 標題 4 + 左右對齊"/>
    <w:basedOn w:val="4"/>
    <w:rsid w:val="004C6B04"/>
    <w:pPr>
      <w:numPr>
        <w:ilvl w:val="0"/>
        <w:numId w:val="0"/>
      </w:numPr>
    </w:pPr>
    <w:rPr>
      <w:rFonts w:cs="新細明體"/>
      <w:b/>
      <w:bCs/>
    </w:rPr>
  </w:style>
  <w:style w:type="paragraph" w:customStyle="1" w:styleId="1222">
    <w:name w:val="樣式 樣式 樣式 本文1 + 第一行:  2 字元 + 第一行:  2 字元 + 第一行:  2 字元"/>
    <w:basedOn w:val="a4"/>
    <w:rsid w:val="004C6B04"/>
    <w:pPr>
      <w:spacing w:line="480" w:lineRule="exact"/>
      <w:ind w:firstLineChars="200" w:firstLine="200"/>
    </w:pPr>
    <w:rPr>
      <w:rFonts w:cs="新細明體"/>
      <w:sz w:val="28"/>
    </w:rPr>
  </w:style>
  <w:style w:type="table" w:customStyle="1" w:styleId="19">
    <w:name w:val="樣式1"/>
    <w:basedOn w:val="a7"/>
    <w:rsid w:val="004C6B04"/>
    <w:pPr>
      <w:jc w:val="center"/>
    </w:pPr>
    <w:rPr>
      <w:rFonts w:ascii="Times New Roman" w:eastAsia="新細明體" w:hAnsi="Times New Roman" w:cs="Times New Roman"/>
      <w:kern w:val="0"/>
      <w:sz w:val="20"/>
      <w:szCs w:val="20"/>
    </w:rPr>
    <w:tblPr>
      <w:tblInd w:w="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tblPr/>
      <w:tcPr>
        <w:tcBorders>
          <w:top w:val="single" w:sz="8" w:space="0" w:color="auto"/>
          <w:left w:val="single" w:sz="8" w:space="0" w:color="auto"/>
          <w:bottom w:val="single" w:sz="8" w:space="0" w:color="auto"/>
          <w:right w:val="single" w:sz="8" w:space="0" w:color="auto"/>
          <w:insideH w:val="single" w:sz="6" w:space="0" w:color="auto"/>
          <w:insideV w:val="single" w:sz="6" w:space="0" w:color="auto"/>
          <w:tl2br w:val="nil"/>
          <w:tr2bl w:val="nil"/>
        </w:tcBorders>
        <w:shd w:val="clear" w:color="auto" w:fill="BFBFBF"/>
      </w:tcPr>
    </w:tblStylePr>
  </w:style>
  <w:style w:type="paragraph" w:customStyle="1" w:styleId="affff9">
    <w:name w:val="題名"/>
    <w:basedOn w:val="a4"/>
    <w:rsid w:val="004C6B04"/>
    <w:pPr>
      <w:jc w:val="center"/>
    </w:pPr>
    <w:rPr>
      <w:sz w:val="36"/>
      <w:szCs w:val="40"/>
    </w:rPr>
  </w:style>
  <w:style w:type="paragraph" w:styleId="affffa">
    <w:name w:val="Salutation"/>
    <w:basedOn w:val="a4"/>
    <w:next w:val="a4"/>
    <w:link w:val="affffb"/>
    <w:uiPriority w:val="99"/>
    <w:unhideWhenUsed/>
    <w:rsid w:val="00F023CA"/>
    <w:rPr>
      <w:kern w:val="0"/>
    </w:rPr>
  </w:style>
  <w:style w:type="character" w:customStyle="1" w:styleId="affffb">
    <w:name w:val="問候 字元"/>
    <w:basedOn w:val="a6"/>
    <w:link w:val="affffa"/>
    <w:uiPriority w:val="99"/>
    <w:rsid w:val="00F023CA"/>
    <w:rPr>
      <w:rFonts w:ascii="Times New Roman" w:eastAsia="微軟正黑體" w:hAnsi="Times New Roman" w:cs="Times New Roman"/>
      <w:kern w:val="0"/>
      <w:szCs w:val="20"/>
    </w:rPr>
  </w:style>
  <w:style w:type="paragraph" w:customStyle="1" w:styleId="11">
    <w:name w:val="功能1"/>
    <w:basedOn w:val="a4"/>
    <w:qFormat/>
    <w:rsid w:val="004C5BA2"/>
    <w:pPr>
      <w:widowControl/>
      <w:numPr>
        <w:numId w:val="29"/>
      </w:numPr>
      <w:snapToGrid/>
      <w:jc w:val="left"/>
    </w:pPr>
    <w:rPr>
      <w:kern w:val="0"/>
      <w:sz w:val="20"/>
    </w:rPr>
  </w:style>
  <w:style w:type="paragraph" w:customStyle="1" w:styleId="23">
    <w:name w:val="功能2"/>
    <w:basedOn w:val="11"/>
    <w:qFormat/>
    <w:rsid w:val="002B7676"/>
    <w:pPr>
      <w:numPr>
        <w:ilvl w:val="1"/>
      </w:numPr>
      <w:ind w:left="472" w:hangingChars="236" w:hanging="472"/>
    </w:pPr>
  </w:style>
  <w:style w:type="paragraph" w:customStyle="1" w:styleId="30">
    <w:name w:val="功能3"/>
    <w:basedOn w:val="a4"/>
    <w:qFormat/>
    <w:rsid w:val="004C5BA2"/>
    <w:pPr>
      <w:widowControl/>
      <w:numPr>
        <w:ilvl w:val="2"/>
        <w:numId w:val="29"/>
      </w:numPr>
      <w:snapToGrid/>
      <w:jc w:val="left"/>
    </w:pPr>
    <w:rPr>
      <w:kern w:val="0"/>
      <w:sz w:val="20"/>
    </w:rPr>
  </w:style>
  <w:style w:type="paragraph" w:customStyle="1" w:styleId="40">
    <w:name w:val="功能4"/>
    <w:basedOn w:val="a4"/>
    <w:qFormat/>
    <w:rsid w:val="007D489B"/>
    <w:pPr>
      <w:widowControl/>
      <w:numPr>
        <w:ilvl w:val="3"/>
        <w:numId w:val="29"/>
      </w:numPr>
      <w:snapToGrid/>
      <w:jc w:val="left"/>
    </w:pPr>
    <w:rPr>
      <w:kern w:val="0"/>
      <w:sz w:val="20"/>
    </w:rPr>
  </w:style>
  <w:style w:type="paragraph" w:customStyle="1" w:styleId="50">
    <w:name w:val="功能5"/>
    <w:basedOn w:val="40"/>
    <w:qFormat/>
    <w:rsid w:val="007D489B"/>
    <w:pPr>
      <w:numPr>
        <w:ilvl w:val="4"/>
      </w:numPr>
    </w:pPr>
  </w:style>
  <w:style w:type="paragraph" w:customStyle="1" w:styleId="60">
    <w:name w:val="功能6"/>
    <w:basedOn w:val="50"/>
    <w:qFormat/>
    <w:rsid w:val="00310143"/>
    <w:pPr>
      <w:numPr>
        <w:ilvl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10" w:unhideWhenUsed="0" w:qFormat="1"/>
    <w:lsdException w:name="Closing" w:uiPriority="0"/>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5D510B"/>
    <w:pPr>
      <w:widowControl w:val="0"/>
      <w:snapToGrid w:val="0"/>
      <w:jc w:val="both"/>
    </w:pPr>
    <w:rPr>
      <w:rFonts w:ascii="Times New Roman" w:eastAsia="微軟正黑體" w:hAnsi="Times New Roman" w:cs="Times New Roman"/>
      <w:szCs w:val="20"/>
    </w:rPr>
  </w:style>
  <w:style w:type="paragraph" w:styleId="1">
    <w:name w:val="heading 1"/>
    <w:next w:val="a5"/>
    <w:link w:val="12"/>
    <w:qFormat/>
    <w:rsid w:val="002E77C4"/>
    <w:pPr>
      <w:numPr>
        <w:numId w:val="19"/>
      </w:numPr>
      <w:snapToGrid w:val="0"/>
      <w:spacing w:before="240" w:after="120"/>
      <w:jc w:val="center"/>
      <w:outlineLvl w:val="0"/>
    </w:pPr>
    <w:rPr>
      <w:rFonts w:ascii="Times New Roman" w:eastAsia="微軟正黑體" w:hAnsi="Times New Roman" w:cs="Times New Roman"/>
      <w:b/>
      <w:kern w:val="0"/>
      <w:sz w:val="32"/>
      <w:szCs w:val="20"/>
    </w:rPr>
  </w:style>
  <w:style w:type="paragraph" w:styleId="22">
    <w:name w:val="heading 2"/>
    <w:basedOn w:val="1"/>
    <w:next w:val="a5"/>
    <w:link w:val="24"/>
    <w:qFormat/>
    <w:rsid w:val="004C6B04"/>
    <w:pPr>
      <w:widowControl w:val="0"/>
      <w:numPr>
        <w:ilvl w:val="1"/>
      </w:numPr>
      <w:jc w:val="left"/>
      <w:outlineLvl w:val="1"/>
    </w:pPr>
    <w:rPr>
      <w:b w:val="0"/>
      <w:sz w:val="28"/>
    </w:rPr>
  </w:style>
  <w:style w:type="paragraph" w:styleId="3">
    <w:name w:val="heading 3"/>
    <w:basedOn w:val="1"/>
    <w:next w:val="a5"/>
    <w:link w:val="31"/>
    <w:qFormat/>
    <w:rsid w:val="004C6B04"/>
    <w:pPr>
      <w:numPr>
        <w:ilvl w:val="2"/>
      </w:numPr>
      <w:tabs>
        <w:tab w:val="left" w:pos="567"/>
      </w:tabs>
      <w:spacing w:before="120"/>
      <w:jc w:val="left"/>
      <w:outlineLvl w:val="2"/>
    </w:pPr>
    <w:rPr>
      <w:sz w:val="24"/>
    </w:rPr>
  </w:style>
  <w:style w:type="paragraph" w:styleId="4">
    <w:name w:val="heading 4"/>
    <w:basedOn w:val="1"/>
    <w:next w:val="a5"/>
    <w:link w:val="41"/>
    <w:qFormat/>
    <w:rsid w:val="004C6B04"/>
    <w:pPr>
      <w:numPr>
        <w:ilvl w:val="3"/>
      </w:numPr>
      <w:tabs>
        <w:tab w:val="left" w:pos="567"/>
      </w:tabs>
      <w:spacing w:before="120"/>
      <w:outlineLvl w:val="3"/>
    </w:pPr>
    <w:rPr>
      <w:rFonts w:hAnsi="標楷體"/>
      <w:b w:val="0"/>
      <w:sz w:val="24"/>
      <w:szCs w:val="26"/>
    </w:rPr>
  </w:style>
  <w:style w:type="paragraph" w:styleId="5">
    <w:name w:val="heading 5"/>
    <w:basedOn w:val="a4"/>
    <w:next w:val="a4"/>
    <w:link w:val="51"/>
    <w:qFormat/>
    <w:rsid w:val="004C6B04"/>
    <w:pPr>
      <w:widowControl/>
      <w:numPr>
        <w:ilvl w:val="4"/>
        <w:numId w:val="19"/>
      </w:numPr>
      <w:outlineLvl w:val="4"/>
    </w:pPr>
    <w:rPr>
      <w:rFonts w:eastAsia="華康隸書體W3"/>
      <w:b/>
      <w:kern w:val="0"/>
      <w:sz w:val="32"/>
    </w:rPr>
  </w:style>
  <w:style w:type="paragraph" w:styleId="6">
    <w:name w:val="heading 6"/>
    <w:basedOn w:val="a4"/>
    <w:next w:val="a4"/>
    <w:link w:val="61"/>
    <w:qFormat/>
    <w:rsid w:val="004C6B04"/>
    <w:pPr>
      <w:keepNext/>
      <w:numPr>
        <w:ilvl w:val="5"/>
        <w:numId w:val="19"/>
      </w:numPr>
      <w:adjustRightInd w:val="0"/>
      <w:spacing w:before="60" w:after="60" w:line="720" w:lineRule="atLeast"/>
      <w:jc w:val="left"/>
      <w:textAlignment w:val="baseline"/>
      <w:outlineLvl w:val="5"/>
    </w:pPr>
    <w:rPr>
      <w:rFonts w:ascii="Arial" w:eastAsia="新細明體" w:hAnsi="Arial"/>
      <w:snapToGrid w:val="0"/>
      <w:spacing w:val="20"/>
      <w:kern w:val="0"/>
      <w:sz w:val="36"/>
    </w:rPr>
  </w:style>
  <w:style w:type="paragraph" w:styleId="7">
    <w:name w:val="heading 7"/>
    <w:basedOn w:val="a4"/>
    <w:next w:val="a4"/>
    <w:link w:val="70"/>
    <w:qFormat/>
    <w:rsid w:val="004C6B04"/>
    <w:pPr>
      <w:keepNext/>
      <w:numPr>
        <w:ilvl w:val="6"/>
        <w:numId w:val="19"/>
      </w:numPr>
      <w:adjustRightInd w:val="0"/>
      <w:spacing w:before="60" w:after="60" w:line="720" w:lineRule="atLeast"/>
      <w:jc w:val="left"/>
      <w:textAlignment w:val="baseline"/>
      <w:outlineLvl w:val="6"/>
    </w:pPr>
    <w:rPr>
      <w:rFonts w:ascii="Arial" w:eastAsia="新細明體" w:hAnsi="Arial"/>
      <w:b/>
      <w:snapToGrid w:val="0"/>
      <w:spacing w:val="20"/>
      <w:kern w:val="0"/>
      <w:sz w:val="36"/>
    </w:rPr>
  </w:style>
  <w:style w:type="paragraph" w:styleId="8">
    <w:name w:val="heading 8"/>
    <w:basedOn w:val="a4"/>
    <w:next w:val="a4"/>
    <w:link w:val="80"/>
    <w:qFormat/>
    <w:rsid w:val="004C6B04"/>
    <w:pPr>
      <w:keepNext/>
      <w:numPr>
        <w:ilvl w:val="7"/>
        <w:numId w:val="19"/>
      </w:numPr>
      <w:adjustRightInd w:val="0"/>
      <w:spacing w:before="60" w:after="60" w:line="720" w:lineRule="atLeast"/>
      <w:jc w:val="left"/>
      <w:textAlignment w:val="baseline"/>
      <w:outlineLvl w:val="7"/>
    </w:pPr>
    <w:rPr>
      <w:rFonts w:ascii="Arial" w:eastAsia="新細明體" w:hAnsi="Arial"/>
      <w:snapToGrid w:val="0"/>
      <w:spacing w:val="20"/>
      <w:kern w:val="0"/>
      <w:sz w:val="36"/>
    </w:rPr>
  </w:style>
  <w:style w:type="paragraph" w:styleId="9">
    <w:name w:val="heading 9"/>
    <w:basedOn w:val="a4"/>
    <w:next w:val="a4"/>
    <w:link w:val="90"/>
    <w:qFormat/>
    <w:rsid w:val="004C6B04"/>
    <w:pPr>
      <w:keepNext/>
      <w:numPr>
        <w:ilvl w:val="8"/>
        <w:numId w:val="19"/>
      </w:numPr>
      <w:adjustRightInd w:val="0"/>
      <w:spacing w:before="60" w:after="60" w:line="720" w:lineRule="atLeast"/>
      <w:jc w:val="left"/>
      <w:textAlignment w:val="baseline"/>
      <w:outlineLvl w:val="8"/>
    </w:pPr>
    <w:rPr>
      <w:rFonts w:ascii="Arial" w:eastAsia="新細明體" w:hAnsi="Arial"/>
      <w:snapToGrid w:val="0"/>
      <w:spacing w:val="20"/>
      <w:kern w:val="0"/>
      <w:sz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basedOn w:val="a4"/>
    <w:link w:val="a9"/>
    <w:qFormat/>
    <w:rsid w:val="00387AFB"/>
    <w:pPr>
      <w:widowControl/>
      <w:spacing w:afterLines="50" w:after="50"/>
      <w:ind w:firstLineChars="200" w:firstLine="200"/>
    </w:pPr>
    <w:rPr>
      <w:kern w:val="0"/>
    </w:rPr>
  </w:style>
  <w:style w:type="character" w:customStyle="1" w:styleId="a9">
    <w:name w:val="本文 字元"/>
    <w:link w:val="a5"/>
    <w:rsid w:val="00387AFB"/>
    <w:rPr>
      <w:rFonts w:ascii="Times New Roman" w:eastAsia="微軟正黑體" w:hAnsi="Times New Roman" w:cs="Times New Roman"/>
      <w:kern w:val="0"/>
      <w:szCs w:val="20"/>
    </w:rPr>
  </w:style>
  <w:style w:type="paragraph" w:customStyle="1" w:styleId="aa">
    <w:name w:val=".."/>
    <w:basedOn w:val="a4"/>
    <w:next w:val="a4"/>
    <w:rsid w:val="004C6B04"/>
    <w:pPr>
      <w:autoSpaceDE w:val="0"/>
      <w:autoSpaceDN w:val="0"/>
      <w:adjustRightInd w:val="0"/>
    </w:pPr>
    <w:rPr>
      <w:rFonts w:ascii="DF Kai Shu" w:eastAsia="DF Kai Shu" w:cs="DF Kai Shu"/>
      <w:color w:val="000000"/>
    </w:rPr>
  </w:style>
  <w:style w:type="character" w:customStyle="1" w:styleId="ab">
    <w:name w:val=".. 字元"/>
    <w:rsid w:val="004C6B04"/>
    <w:rPr>
      <w:rFonts w:ascii="DF Kai Shu" w:eastAsia="DF Kai Shu" w:cs="DF Kai Shu"/>
      <w:color w:val="000000"/>
      <w:kern w:val="2"/>
      <w:sz w:val="24"/>
      <w:szCs w:val="24"/>
      <w:lang w:val="en-US" w:eastAsia="zh-TW" w:bidi="ar-SA"/>
    </w:rPr>
  </w:style>
  <w:style w:type="character" w:customStyle="1" w:styleId="A30">
    <w:name w:val="A3"/>
    <w:uiPriority w:val="99"/>
    <w:rsid w:val="004C6B04"/>
    <w:rPr>
      <w:rFonts w:cs="HBXHYK+DFMingStd-W3"/>
      <w:color w:val="000000"/>
      <w:sz w:val="20"/>
      <w:szCs w:val="20"/>
    </w:rPr>
  </w:style>
  <w:style w:type="numbering" w:customStyle="1" w:styleId="ABC">
    <w:name w:val="ABC列表"/>
    <w:rsid w:val="004C6B04"/>
    <w:pPr>
      <w:numPr>
        <w:numId w:val="2"/>
      </w:numPr>
    </w:pPr>
  </w:style>
  <w:style w:type="character" w:customStyle="1" w:styleId="apple-style-span">
    <w:name w:val="apple-style-span"/>
    <w:basedOn w:val="a6"/>
    <w:rsid w:val="004C6B04"/>
  </w:style>
  <w:style w:type="character" w:customStyle="1" w:styleId="b1">
    <w:name w:val="b1"/>
    <w:rsid w:val="004C6B04"/>
    <w:rPr>
      <w:rFonts w:ascii="Courier New" w:hAnsi="Courier New" w:cs="Courier New" w:hint="default"/>
      <w:b/>
      <w:bCs/>
      <w:strike w:val="0"/>
      <w:dstrike w:val="0"/>
      <w:color w:val="FF0000"/>
      <w:u w:val="none"/>
      <w:effect w:val="none"/>
    </w:rPr>
  </w:style>
  <w:style w:type="paragraph" w:customStyle="1" w:styleId="Default">
    <w:name w:val="Default"/>
    <w:rsid w:val="004C6B04"/>
    <w:pPr>
      <w:widowControl w:val="0"/>
      <w:autoSpaceDE w:val="0"/>
      <w:autoSpaceDN w:val="0"/>
      <w:adjustRightInd w:val="0"/>
    </w:pPr>
    <w:rPr>
      <w:rFonts w:ascii="標楷體" w:eastAsia="標楷體" w:hAnsi="Times New Roman" w:cs="標楷體"/>
      <w:color w:val="000000"/>
      <w:kern w:val="0"/>
      <w:szCs w:val="24"/>
    </w:rPr>
  </w:style>
  <w:style w:type="paragraph" w:customStyle="1" w:styleId="CM1">
    <w:name w:val="CM1"/>
    <w:basedOn w:val="Default"/>
    <w:next w:val="Default"/>
    <w:rsid w:val="004C6B04"/>
    <w:rPr>
      <w:rFonts w:ascii="新細明體" w:eastAsia="新細明體" w:cs="Times New Roman"/>
      <w:color w:val="auto"/>
    </w:rPr>
  </w:style>
  <w:style w:type="paragraph" w:customStyle="1" w:styleId="Default0">
    <w:name w:val="Default 字元 字元"/>
    <w:rsid w:val="004C6B04"/>
    <w:pPr>
      <w:widowControl w:val="0"/>
      <w:autoSpaceDE w:val="0"/>
      <w:autoSpaceDN w:val="0"/>
      <w:adjustRightInd w:val="0"/>
    </w:pPr>
    <w:rPr>
      <w:rFonts w:ascii="DF Kai Shu" w:eastAsia="DF Kai Shu" w:hAnsi="Times New Roman" w:cs="DF Kai Shu"/>
      <w:color w:val="000000"/>
      <w:kern w:val="0"/>
      <w:szCs w:val="24"/>
    </w:rPr>
  </w:style>
  <w:style w:type="paragraph" w:customStyle="1" w:styleId="CM13">
    <w:name w:val="CM13"/>
    <w:basedOn w:val="Default0"/>
    <w:next w:val="Default0"/>
    <w:rsid w:val="004C6B04"/>
    <w:pPr>
      <w:spacing w:line="540" w:lineRule="atLeast"/>
    </w:pPr>
    <w:rPr>
      <w:rFonts w:ascii="新細明體" w:eastAsia="新細明體" w:cs="Times New Roman"/>
      <w:color w:val="auto"/>
    </w:rPr>
  </w:style>
  <w:style w:type="paragraph" w:customStyle="1" w:styleId="CM3">
    <w:name w:val="CM3"/>
    <w:basedOn w:val="Default"/>
    <w:next w:val="Default"/>
    <w:rsid w:val="004C6B04"/>
    <w:pPr>
      <w:spacing w:line="540" w:lineRule="atLeast"/>
    </w:pPr>
    <w:rPr>
      <w:rFonts w:cs="Times New Roman"/>
      <w:color w:val="auto"/>
    </w:rPr>
  </w:style>
  <w:style w:type="paragraph" w:customStyle="1" w:styleId="CM57">
    <w:name w:val="CM57"/>
    <w:basedOn w:val="Default"/>
    <w:next w:val="Default"/>
    <w:rsid w:val="004C6B04"/>
    <w:pPr>
      <w:spacing w:after="748"/>
    </w:pPr>
    <w:rPr>
      <w:rFonts w:ascii="新細明體" w:eastAsia="新細明體" w:cs="Times New Roman"/>
      <w:color w:val="auto"/>
    </w:rPr>
  </w:style>
  <w:style w:type="paragraph" w:customStyle="1" w:styleId="CM60">
    <w:name w:val="CM60"/>
    <w:basedOn w:val="Default"/>
    <w:next w:val="Default"/>
    <w:rsid w:val="004C6B04"/>
    <w:pPr>
      <w:spacing w:after="695"/>
    </w:pPr>
    <w:rPr>
      <w:rFonts w:ascii="新細明體" w:eastAsia="新細明體" w:cs="Times New Roman"/>
      <w:color w:val="auto"/>
    </w:rPr>
  </w:style>
  <w:style w:type="paragraph" w:customStyle="1" w:styleId="CM62">
    <w:name w:val="CM62"/>
    <w:basedOn w:val="Default"/>
    <w:next w:val="Default"/>
    <w:rsid w:val="004C6B04"/>
    <w:pPr>
      <w:spacing w:after="203"/>
    </w:pPr>
    <w:rPr>
      <w:rFonts w:ascii="新細明體" w:eastAsia="新細明體" w:cs="Times New Roman"/>
      <w:color w:val="auto"/>
    </w:rPr>
  </w:style>
  <w:style w:type="paragraph" w:customStyle="1" w:styleId="CM68">
    <w:name w:val="CM68"/>
    <w:basedOn w:val="Default"/>
    <w:next w:val="Default"/>
    <w:rsid w:val="004C6B04"/>
    <w:pPr>
      <w:spacing w:after="568"/>
    </w:pPr>
    <w:rPr>
      <w:rFonts w:ascii="新細明體" w:eastAsia="新細明體" w:cs="Times New Roman"/>
      <w:color w:val="auto"/>
    </w:rPr>
  </w:style>
  <w:style w:type="paragraph" w:customStyle="1" w:styleId="CM7">
    <w:name w:val="CM7"/>
    <w:basedOn w:val="Default"/>
    <w:next w:val="Default"/>
    <w:rsid w:val="004C6B04"/>
    <w:rPr>
      <w:rFonts w:ascii="新細明體" w:eastAsia="新細明體" w:cs="Times New Roman"/>
      <w:color w:val="auto"/>
    </w:rPr>
  </w:style>
  <w:style w:type="paragraph" w:customStyle="1" w:styleId="CM72">
    <w:name w:val="CM72"/>
    <w:basedOn w:val="Default0"/>
    <w:next w:val="Default0"/>
    <w:rsid w:val="004C6B04"/>
    <w:pPr>
      <w:spacing w:after="78"/>
    </w:pPr>
    <w:rPr>
      <w:rFonts w:ascii="新細明體" w:eastAsia="新細明體" w:cs="Times New Roman"/>
      <w:color w:val="auto"/>
    </w:rPr>
  </w:style>
  <w:style w:type="paragraph" w:customStyle="1" w:styleId="code">
    <w:name w:val="code"/>
    <w:basedOn w:val="a4"/>
    <w:rsid w:val="004C6B04"/>
    <w:pPr>
      <w:widowControl/>
    </w:pPr>
    <w:rPr>
      <w:rFonts w:ascii="Tahoma"/>
      <w:color w:val="000000"/>
      <w:sz w:val="18"/>
    </w:rPr>
  </w:style>
  <w:style w:type="paragraph" w:customStyle="1" w:styleId="ecmsonormal">
    <w:name w:val="ec_msonormal"/>
    <w:basedOn w:val="a4"/>
    <w:rsid w:val="004C6B04"/>
    <w:pPr>
      <w:widowControl/>
      <w:shd w:val="clear" w:color="auto" w:fill="FFFFFF"/>
      <w:spacing w:before="100" w:beforeAutospacing="1" w:after="100" w:afterAutospacing="1"/>
      <w:textAlignment w:val="top"/>
    </w:pPr>
    <w:rPr>
      <w:rFonts w:ascii="Verdana" w:hAnsi="Verdana" w:cs="新細明體"/>
      <w:kern w:val="0"/>
      <w:sz w:val="18"/>
      <w:szCs w:val="18"/>
    </w:rPr>
  </w:style>
  <w:style w:type="paragraph" w:customStyle="1" w:styleId="figure">
    <w:name w:val="figure"/>
    <w:basedOn w:val="a5"/>
    <w:link w:val="figure0"/>
    <w:qFormat/>
    <w:rsid w:val="004C6B04"/>
    <w:pPr>
      <w:spacing w:before="100" w:beforeAutospacing="1"/>
      <w:ind w:firstLineChars="0" w:firstLine="0"/>
      <w:jc w:val="center"/>
    </w:pPr>
  </w:style>
  <w:style w:type="character" w:customStyle="1" w:styleId="figure0">
    <w:name w:val="figure 字元"/>
    <w:basedOn w:val="a9"/>
    <w:link w:val="figure"/>
    <w:rsid w:val="004C6B04"/>
    <w:rPr>
      <w:rFonts w:ascii="Times New Roman" w:eastAsia="微軟正黑體" w:hAnsi="Times New Roman" w:cs="Times New Roman"/>
      <w:kern w:val="0"/>
      <w:szCs w:val="20"/>
    </w:rPr>
  </w:style>
  <w:style w:type="character" w:customStyle="1" w:styleId="helpnote1">
    <w:name w:val="helpnote1"/>
    <w:rsid w:val="004C6B04"/>
    <w:rPr>
      <w:rFonts w:ascii="Tahoma" w:hAnsi="Tahoma" w:cs="Tahoma" w:hint="default"/>
      <w:color w:val="464F58"/>
      <w:sz w:val="16"/>
      <w:szCs w:val="16"/>
    </w:rPr>
  </w:style>
  <w:style w:type="character" w:customStyle="1" w:styleId="hithilite">
    <w:name w:val="hithilite"/>
    <w:basedOn w:val="a6"/>
    <w:rsid w:val="004C6B04"/>
  </w:style>
  <w:style w:type="character" w:customStyle="1" w:styleId="hithilite1">
    <w:name w:val="hithilite1"/>
    <w:rsid w:val="004C6B04"/>
    <w:rPr>
      <w:shd w:val="clear" w:color="auto" w:fill="FFFFCC"/>
    </w:rPr>
  </w:style>
  <w:style w:type="paragraph" w:customStyle="1" w:styleId="IS">
    <w:name w:val="IS 表格"/>
    <w:basedOn w:val="a4"/>
    <w:rsid w:val="004C6B04"/>
    <w:pPr>
      <w:spacing w:beforeLines="50"/>
      <w:jc w:val="center"/>
    </w:pPr>
    <w:rPr>
      <w:rFonts w:ascii="Arial" w:hAnsi="Arial"/>
    </w:rPr>
  </w:style>
  <w:style w:type="paragraph" w:customStyle="1" w:styleId="IS0">
    <w:name w:val="IS 圖表"/>
    <w:basedOn w:val="a4"/>
    <w:rsid w:val="004C6B04"/>
    <w:pPr>
      <w:spacing w:beforeLines="50"/>
    </w:pPr>
    <w:rPr>
      <w:rFonts w:ascii="Arial" w:hAnsi="Arial"/>
    </w:rPr>
  </w:style>
  <w:style w:type="paragraph" w:customStyle="1" w:styleId="JEB">
    <w:name w:val="JEB內文"/>
    <w:basedOn w:val="a4"/>
    <w:rsid w:val="004C6B04"/>
    <w:pPr>
      <w:adjustRightInd w:val="0"/>
      <w:spacing w:beforeLines="50" w:afterLines="50" w:line="400" w:lineRule="atLeast"/>
      <w:ind w:firstLineChars="200" w:firstLine="200"/>
    </w:pPr>
    <w:rPr>
      <w:rFonts w:eastAsia="新細明體"/>
      <w:color w:val="000000"/>
      <w:kern w:val="0"/>
      <w:szCs w:val="24"/>
    </w:rPr>
  </w:style>
  <w:style w:type="character" w:customStyle="1" w:styleId="m1">
    <w:name w:val="m1"/>
    <w:rsid w:val="004C6B04"/>
    <w:rPr>
      <w:color w:val="0000FF"/>
    </w:rPr>
  </w:style>
  <w:style w:type="paragraph" w:customStyle="1" w:styleId="MTDisplayEquation">
    <w:name w:val="MTDisplayEquation"/>
    <w:basedOn w:val="a5"/>
    <w:next w:val="a4"/>
    <w:link w:val="MTDisplayEquation0"/>
    <w:rsid w:val="004C6B04"/>
    <w:pPr>
      <w:tabs>
        <w:tab w:val="center" w:pos="4160"/>
        <w:tab w:val="right" w:pos="8300"/>
      </w:tabs>
    </w:pPr>
  </w:style>
  <w:style w:type="character" w:customStyle="1" w:styleId="MTDisplayEquation0">
    <w:name w:val="MTDisplayEquation 字元"/>
    <w:basedOn w:val="a9"/>
    <w:link w:val="MTDisplayEquation"/>
    <w:rsid w:val="004C6B04"/>
    <w:rPr>
      <w:rFonts w:ascii="Times New Roman" w:eastAsia="微軟正黑體" w:hAnsi="Times New Roman" w:cs="Times New Roman"/>
      <w:kern w:val="0"/>
      <w:szCs w:val="20"/>
    </w:rPr>
  </w:style>
  <w:style w:type="character" w:customStyle="1" w:styleId="ns1">
    <w:name w:val="ns1"/>
    <w:rsid w:val="004C6B04"/>
    <w:rPr>
      <w:color w:val="FF0000"/>
    </w:rPr>
  </w:style>
  <w:style w:type="paragraph" w:customStyle="1" w:styleId="Pa8">
    <w:name w:val="Pa8"/>
    <w:basedOn w:val="a4"/>
    <w:next w:val="a4"/>
    <w:uiPriority w:val="99"/>
    <w:rsid w:val="004C6B04"/>
    <w:pPr>
      <w:autoSpaceDE w:val="0"/>
      <w:autoSpaceDN w:val="0"/>
      <w:adjustRightInd w:val="0"/>
      <w:spacing w:line="231" w:lineRule="atLeast"/>
    </w:pPr>
    <w:rPr>
      <w:rFonts w:eastAsia="新細明體"/>
      <w:kern w:val="0"/>
      <w:szCs w:val="24"/>
    </w:rPr>
  </w:style>
  <w:style w:type="character" w:customStyle="1" w:styleId="pageheader">
    <w:name w:val="pageheader"/>
    <w:basedOn w:val="a6"/>
    <w:rsid w:val="004C6B04"/>
  </w:style>
  <w:style w:type="paragraph" w:customStyle="1" w:styleId="paper">
    <w:name w:val="paper .. .."/>
    <w:basedOn w:val="a4"/>
    <w:next w:val="a4"/>
    <w:rsid w:val="004C6B04"/>
    <w:pPr>
      <w:autoSpaceDE w:val="0"/>
      <w:autoSpaceDN w:val="0"/>
      <w:adjustRightInd w:val="0"/>
    </w:pPr>
    <w:rPr>
      <w:rFonts w:ascii="標楷體"/>
      <w:kern w:val="0"/>
    </w:rPr>
  </w:style>
  <w:style w:type="character" w:customStyle="1" w:styleId="pi1">
    <w:name w:val="pi1"/>
    <w:rsid w:val="004C6B04"/>
    <w:rPr>
      <w:color w:val="0000FF"/>
    </w:rPr>
  </w:style>
  <w:style w:type="paragraph" w:customStyle="1" w:styleId="Reference">
    <w:name w:val="Reference"/>
    <w:basedOn w:val="a4"/>
    <w:rsid w:val="004C6B04"/>
  </w:style>
  <w:style w:type="paragraph" w:customStyle="1" w:styleId="reference0">
    <w:name w:val="reference"/>
    <w:basedOn w:val="a5"/>
    <w:rsid w:val="004C6B04"/>
    <w:pPr>
      <w:snapToGrid/>
      <w:ind w:left="480" w:hangingChars="200" w:hanging="480"/>
    </w:pPr>
    <w:rPr>
      <w:rFonts w:eastAsia="新細明體" w:cs="新細明體"/>
      <w:szCs w:val="24"/>
    </w:rPr>
  </w:style>
  <w:style w:type="character" w:customStyle="1" w:styleId="searchlisttitle">
    <w:name w:val="searchlisttitle"/>
    <w:basedOn w:val="a6"/>
    <w:rsid w:val="004C6B04"/>
  </w:style>
  <w:style w:type="character" w:customStyle="1" w:styleId="smartsectioncategorydsc1">
    <w:name w:val="smartsection_category_dsc1"/>
    <w:rsid w:val="004C6B04"/>
    <w:rPr>
      <w:vanish w:val="0"/>
      <w:webHidden w:val="0"/>
      <w:sz w:val="24"/>
      <w:szCs w:val="24"/>
      <w:specVanish w:val="0"/>
    </w:rPr>
  </w:style>
  <w:style w:type="character" w:customStyle="1" w:styleId="st">
    <w:name w:val="st"/>
    <w:basedOn w:val="a6"/>
    <w:rsid w:val="004C6B04"/>
  </w:style>
  <w:style w:type="character" w:customStyle="1" w:styleId="style12">
    <w:name w:val="style12"/>
    <w:basedOn w:val="a6"/>
    <w:rsid w:val="004C6B04"/>
  </w:style>
  <w:style w:type="character" w:customStyle="1" w:styleId="style121">
    <w:name w:val="style121"/>
    <w:rsid w:val="004C6B04"/>
    <w:rPr>
      <w:b/>
      <w:bCs/>
      <w:color w:val="FF0000"/>
    </w:rPr>
  </w:style>
  <w:style w:type="character" w:customStyle="1" w:styleId="t1">
    <w:name w:val="t1"/>
    <w:rsid w:val="004C6B04"/>
    <w:rPr>
      <w:color w:val="990000"/>
    </w:rPr>
  </w:style>
  <w:style w:type="character" w:customStyle="1" w:styleId="tx1">
    <w:name w:val="tx1"/>
    <w:rsid w:val="004C6B04"/>
    <w:rPr>
      <w:b/>
      <w:bCs/>
    </w:rPr>
  </w:style>
  <w:style w:type="paragraph" w:styleId="ac">
    <w:name w:val="Plain Text"/>
    <w:basedOn w:val="a4"/>
    <w:link w:val="ad"/>
    <w:rsid w:val="004C6B04"/>
    <w:pPr>
      <w:snapToGrid/>
      <w:jc w:val="left"/>
    </w:pPr>
    <w:rPr>
      <w:rFonts w:ascii="細明體" w:eastAsia="細明體" w:hAnsi="Courier New" w:cs="Courier New"/>
      <w:szCs w:val="24"/>
    </w:rPr>
  </w:style>
  <w:style w:type="character" w:customStyle="1" w:styleId="ad">
    <w:name w:val="純文字 字元"/>
    <w:link w:val="ac"/>
    <w:rsid w:val="004C6B04"/>
    <w:rPr>
      <w:rFonts w:ascii="細明體" w:eastAsia="細明體" w:hAnsi="Courier New" w:cs="Courier New"/>
      <w:szCs w:val="24"/>
    </w:rPr>
  </w:style>
  <w:style w:type="paragraph" w:customStyle="1" w:styleId="v">
    <w:name w:val="v"/>
    <w:basedOn w:val="ac"/>
    <w:rsid w:val="004C6B04"/>
    <w:pPr>
      <w:tabs>
        <w:tab w:val="left" w:pos="900"/>
      </w:tabs>
      <w:snapToGrid w:val="0"/>
      <w:spacing w:line="360" w:lineRule="auto"/>
      <w:ind w:firstLine="200"/>
    </w:pPr>
    <w:rPr>
      <w:rFonts w:ascii="Times New Roman" w:eastAsia="標楷體" w:hAnsi="Times New Roman" w:cs="Times New Roman"/>
      <w:sz w:val="28"/>
      <w:szCs w:val="28"/>
    </w:rPr>
  </w:style>
  <w:style w:type="character" w:customStyle="1" w:styleId="w1">
    <w:name w:val="w1"/>
    <w:rsid w:val="004C6B04"/>
    <w:rPr>
      <w:color w:val="0000CC"/>
    </w:rPr>
  </w:style>
  <w:style w:type="paragraph" w:customStyle="1" w:styleId="xl24">
    <w:name w:val="xl24"/>
    <w:basedOn w:val="a4"/>
    <w:rsid w:val="004C6B04"/>
    <w:pPr>
      <w:widowControl/>
      <w:pBdr>
        <w:top w:val="single" w:sz="4" w:space="0" w:color="auto"/>
      </w:pBdr>
      <w:spacing w:before="100" w:beforeAutospacing="1" w:after="100" w:afterAutospacing="1"/>
      <w:jc w:val="center"/>
    </w:pPr>
    <w:rPr>
      <w:rFonts w:ascii="新細明體" w:hAnsi="新細明體" w:cs="新細明體"/>
      <w:kern w:val="0"/>
      <w:sz w:val="20"/>
    </w:rPr>
  </w:style>
  <w:style w:type="character" w:styleId="ae">
    <w:name w:val="FollowedHyperlink"/>
    <w:rsid w:val="004C6B04"/>
    <w:rPr>
      <w:color w:val="800080"/>
      <w:u w:val="single"/>
    </w:rPr>
  </w:style>
  <w:style w:type="paragraph" w:styleId="Web">
    <w:name w:val="Normal (Web)"/>
    <w:basedOn w:val="a4"/>
    <w:uiPriority w:val="99"/>
    <w:rsid w:val="004C6B04"/>
    <w:pPr>
      <w:widowControl/>
      <w:spacing w:before="100" w:beforeAutospacing="1" w:after="100" w:afterAutospacing="1"/>
    </w:pPr>
    <w:rPr>
      <w:rFonts w:ascii="新細明體" w:hAnsi="新細明體" w:cs="新細明體"/>
      <w:color w:val="000000"/>
      <w:kern w:val="0"/>
    </w:rPr>
  </w:style>
  <w:style w:type="paragraph" w:customStyle="1" w:styleId="af">
    <w:name w:val="內文 + (拉丁) 新細明體"/>
    <w:aliases w:val="(中東) DFKaiShu-SB-Estd-BF,14 點,粗體"/>
    <w:basedOn w:val="a4"/>
    <w:rsid w:val="004C6B04"/>
    <w:pPr>
      <w:spacing w:beforeLines="100" w:line="360" w:lineRule="atLeast"/>
    </w:pPr>
    <w:rPr>
      <w:rFonts w:ascii="新細明體" w:hAnsi="新細明體"/>
      <w:b/>
      <w:bCs/>
      <w:sz w:val="28"/>
      <w:szCs w:val="28"/>
    </w:rPr>
  </w:style>
  <w:style w:type="paragraph" w:customStyle="1" w:styleId="af0">
    <w:name w:val="內文 + 新細明體"/>
    <w:aliases w:val="套用前:  12 pt,行距:  最小行高 18 pt"/>
    <w:basedOn w:val="ac"/>
    <w:rsid w:val="004C6B04"/>
    <w:pPr>
      <w:tabs>
        <w:tab w:val="num" w:pos="1020"/>
      </w:tabs>
      <w:spacing w:beforeLines="100" w:line="360" w:lineRule="atLeast"/>
      <w:ind w:left="1020" w:hanging="480"/>
    </w:pPr>
    <w:rPr>
      <w:rFonts w:ascii="Times New Roman" w:hAnsi="Times New Roman" w:cs="Times New Roman"/>
    </w:rPr>
  </w:style>
  <w:style w:type="paragraph" w:customStyle="1" w:styleId="-">
    <w:name w:val="內文-論文"/>
    <w:basedOn w:val="a4"/>
    <w:link w:val="-0"/>
    <w:qFormat/>
    <w:rsid w:val="004C6B04"/>
    <w:pPr>
      <w:spacing w:line="360" w:lineRule="auto"/>
      <w:ind w:firstLine="480"/>
    </w:pPr>
  </w:style>
  <w:style w:type="character" w:customStyle="1" w:styleId="-0">
    <w:name w:val="內文-論文 字元"/>
    <w:link w:val="-"/>
    <w:rsid w:val="004C6B04"/>
    <w:rPr>
      <w:rFonts w:ascii="Times New Roman" w:eastAsia="標楷體" w:hAnsi="Times New Roman" w:cs="Times New Roman"/>
      <w:szCs w:val="20"/>
    </w:rPr>
  </w:style>
  <w:style w:type="paragraph" w:styleId="af1">
    <w:name w:val="Normal Indent"/>
    <w:basedOn w:val="a4"/>
    <w:rsid w:val="004C6B04"/>
    <w:pPr>
      <w:ind w:left="360"/>
    </w:pPr>
  </w:style>
  <w:style w:type="paragraph" w:styleId="af2">
    <w:name w:val="Document Map"/>
    <w:basedOn w:val="a4"/>
    <w:link w:val="af3"/>
    <w:rsid w:val="004C6B04"/>
    <w:pPr>
      <w:shd w:val="clear" w:color="auto" w:fill="000080"/>
    </w:pPr>
    <w:rPr>
      <w:rFonts w:ascii="Arial" w:hAnsi="Arial"/>
    </w:rPr>
  </w:style>
  <w:style w:type="character" w:customStyle="1" w:styleId="af3">
    <w:name w:val="文件引導模式 字元"/>
    <w:basedOn w:val="a6"/>
    <w:link w:val="af2"/>
    <w:rsid w:val="004C6B04"/>
    <w:rPr>
      <w:rFonts w:ascii="Arial" w:eastAsia="標楷體" w:hAnsi="Arial" w:cs="Times New Roman"/>
      <w:szCs w:val="20"/>
      <w:shd w:val="clear" w:color="auto" w:fill="000080"/>
    </w:rPr>
  </w:style>
  <w:style w:type="paragraph" w:styleId="af4">
    <w:name w:val="Date"/>
    <w:basedOn w:val="a4"/>
    <w:next w:val="a4"/>
    <w:link w:val="af5"/>
    <w:rsid w:val="004C6B04"/>
    <w:pPr>
      <w:jc w:val="right"/>
    </w:pPr>
  </w:style>
  <w:style w:type="character" w:customStyle="1" w:styleId="af5">
    <w:name w:val="日期 字元"/>
    <w:link w:val="af4"/>
    <w:rsid w:val="004C6B04"/>
    <w:rPr>
      <w:rFonts w:ascii="Times New Roman" w:eastAsia="標楷體" w:hAnsi="Times New Roman" w:cs="Times New Roman"/>
      <w:szCs w:val="20"/>
    </w:rPr>
  </w:style>
  <w:style w:type="paragraph" w:styleId="25">
    <w:name w:val="Body Text 2"/>
    <w:basedOn w:val="a4"/>
    <w:link w:val="26"/>
    <w:rsid w:val="004C6B04"/>
    <w:pPr>
      <w:ind w:leftChars="200" w:left="480"/>
    </w:pPr>
    <w:rPr>
      <w:b/>
      <w:kern w:val="28"/>
      <w:sz w:val="28"/>
    </w:rPr>
  </w:style>
  <w:style w:type="character" w:customStyle="1" w:styleId="26">
    <w:name w:val="本文 2 字元"/>
    <w:link w:val="25"/>
    <w:rsid w:val="004C6B04"/>
    <w:rPr>
      <w:rFonts w:ascii="Times New Roman" w:eastAsia="微軟正黑體" w:hAnsi="Times New Roman" w:cs="Times New Roman"/>
      <w:b/>
      <w:kern w:val="28"/>
      <w:sz w:val="28"/>
      <w:szCs w:val="20"/>
    </w:rPr>
  </w:style>
  <w:style w:type="paragraph" w:styleId="32">
    <w:name w:val="Body Text 3"/>
    <w:basedOn w:val="a4"/>
    <w:link w:val="33"/>
    <w:rsid w:val="004C6B04"/>
    <w:pPr>
      <w:snapToGrid/>
      <w:spacing w:line="200" w:lineRule="exact"/>
      <w:jc w:val="left"/>
    </w:pPr>
    <w:rPr>
      <w:rFonts w:ascii="Tahoma" w:eastAsia="新細明體"/>
      <w:color w:val="000000"/>
      <w:sz w:val="16"/>
      <w:szCs w:val="16"/>
    </w:rPr>
  </w:style>
  <w:style w:type="character" w:customStyle="1" w:styleId="33">
    <w:name w:val="本文 3 字元"/>
    <w:basedOn w:val="a6"/>
    <w:link w:val="32"/>
    <w:rsid w:val="004C6B04"/>
    <w:rPr>
      <w:rFonts w:ascii="Tahoma" w:eastAsia="新細明體" w:hAnsi="Times New Roman" w:cs="Times New Roman"/>
      <w:color w:val="000000"/>
      <w:sz w:val="16"/>
      <w:szCs w:val="16"/>
    </w:rPr>
  </w:style>
  <w:style w:type="paragraph" w:customStyle="1" w:styleId="a1">
    <w:name w:val="本文編號"/>
    <w:basedOn w:val="a5"/>
    <w:rsid w:val="004C6B04"/>
    <w:pPr>
      <w:numPr>
        <w:ilvl w:val="2"/>
        <w:numId w:val="3"/>
      </w:numPr>
      <w:ind w:firstLineChars="0" w:firstLine="0"/>
    </w:pPr>
  </w:style>
  <w:style w:type="paragraph" w:styleId="af6">
    <w:name w:val="Body Text Indent"/>
    <w:basedOn w:val="a4"/>
    <w:link w:val="af7"/>
    <w:rsid w:val="004C6B04"/>
  </w:style>
  <w:style w:type="character" w:customStyle="1" w:styleId="af7">
    <w:name w:val="本文縮排 字元"/>
    <w:link w:val="af6"/>
    <w:rsid w:val="004C6B04"/>
    <w:rPr>
      <w:rFonts w:ascii="Times New Roman" w:eastAsia="標楷體" w:hAnsi="Times New Roman" w:cs="Times New Roman"/>
      <w:szCs w:val="20"/>
    </w:rPr>
  </w:style>
  <w:style w:type="paragraph" w:styleId="27">
    <w:name w:val="Body Text Indent 2"/>
    <w:basedOn w:val="a4"/>
    <w:link w:val="28"/>
    <w:rsid w:val="004C6B04"/>
    <w:pPr>
      <w:ind w:leftChars="300" w:left="720" w:firstLineChars="200" w:firstLine="480"/>
    </w:pPr>
    <w:rPr>
      <w:rFonts w:ascii="Arial" w:hAnsi="Arial" w:cs="Arial"/>
      <w:bCs/>
      <w:color w:val="FF0000"/>
    </w:rPr>
  </w:style>
  <w:style w:type="character" w:customStyle="1" w:styleId="28">
    <w:name w:val="本文縮排 2 字元"/>
    <w:basedOn w:val="a6"/>
    <w:link w:val="27"/>
    <w:rsid w:val="004C6B04"/>
    <w:rPr>
      <w:rFonts w:ascii="Arial" w:eastAsia="標楷體" w:hAnsi="Arial" w:cs="Arial"/>
      <w:bCs/>
      <w:color w:val="FF0000"/>
      <w:szCs w:val="20"/>
    </w:rPr>
  </w:style>
  <w:style w:type="paragraph" w:styleId="34">
    <w:name w:val="Body Text Indent 3"/>
    <w:basedOn w:val="a4"/>
    <w:link w:val="35"/>
    <w:rsid w:val="004C6B04"/>
    <w:pPr>
      <w:ind w:leftChars="225" w:left="540" w:firstLineChars="225" w:firstLine="540"/>
    </w:pPr>
    <w:rPr>
      <w:rFonts w:ascii="Arial" w:hAnsi="Arial" w:cs="Arial"/>
    </w:rPr>
  </w:style>
  <w:style w:type="character" w:customStyle="1" w:styleId="35">
    <w:name w:val="本文縮排 3 字元"/>
    <w:basedOn w:val="a6"/>
    <w:link w:val="34"/>
    <w:rsid w:val="004C6B04"/>
    <w:rPr>
      <w:rFonts w:ascii="Arial" w:eastAsia="標楷體" w:hAnsi="Arial" w:cs="Arial"/>
      <w:szCs w:val="20"/>
    </w:rPr>
  </w:style>
  <w:style w:type="paragraph" w:styleId="13">
    <w:name w:val="toc 1"/>
    <w:basedOn w:val="a4"/>
    <w:next w:val="a4"/>
    <w:autoRedefine/>
    <w:uiPriority w:val="39"/>
    <w:rsid w:val="004C6B04"/>
    <w:pPr>
      <w:spacing w:before="120"/>
    </w:pPr>
    <w:rPr>
      <w:rFonts w:ascii="Arial" w:hAnsi="Arial"/>
      <w:b/>
      <w:bCs/>
      <w:caps/>
      <w:sz w:val="20"/>
    </w:rPr>
  </w:style>
  <w:style w:type="paragraph" w:styleId="29">
    <w:name w:val="toc 2"/>
    <w:basedOn w:val="a4"/>
    <w:next w:val="a4"/>
    <w:autoRedefine/>
    <w:uiPriority w:val="39"/>
    <w:rsid w:val="004C6B04"/>
    <w:pPr>
      <w:ind w:left="240"/>
    </w:pPr>
    <w:rPr>
      <w:smallCaps/>
      <w:sz w:val="20"/>
    </w:rPr>
  </w:style>
  <w:style w:type="paragraph" w:styleId="36">
    <w:name w:val="toc 3"/>
    <w:basedOn w:val="a4"/>
    <w:next w:val="a4"/>
    <w:autoRedefine/>
    <w:uiPriority w:val="39"/>
    <w:rsid w:val="004C6B04"/>
    <w:pPr>
      <w:ind w:left="480"/>
    </w:pPr>
    <w:rPr>
      <w:i/>
      <w:iCs/>
      <w:sz w:val="20"/>
    </w:rPr>
  </w:style>
  <w:style w:type="paragraph" w:styleId="42">
    <w:name w:val="toc 4"/>
    <w:basedOn w:val="a4"/>
    <w:next w:val="a4"/>
    <w:autoRedefine/>
    <w:rsid w:val="004C6B04"/>
    <w:pPr>
      <w:ind w:left="720"/>
    </w:pPr>
    <w:rPr>
      <w:sz w:val="18"/>
      <w:szCs w:val="18"/>
    </w:rPr>
  </w:style>
  <w:style w:type="paragraph" w:styleId="52">
    <w:name w:val="toc 5"/>
    <w:basedOn w:val="a4"/>
    <w:next w:val="a4"/>
    <w:autoRedefine/>
    <w:rsid w:val="004C6B04"/>
    <w:pPr>
      <w:ind w:left="960"/>
    </w:pPr>
    <w:rPr>
      <w:sz w:val="18"/>
      <w:szCs w:val="18"/>
    </w:rPr>
  </w:style>
  <w:style w:type="paragraph" w:styleId="62">
    <w:name w:val="toc 6"/>
    <w:basedOn w:val="a4"/>
    <w:next w:val="a4"/>
    <w:autoRedefine/>
    <w:rsid w:val="004C6B04"/>
    <w:pPr>
      <w:ind w:left="1200"/>
    </w:pPr>
    <w:rPr>
      <w:sz w:val="18"/>
      <w:szCs w:val="18"/>
    </w:rPr>
  </w:style>
  <w:style w:type="paragraph" w:styleId="71">
    <w:name w:val="toc 7"/>
    <w:basedOn w:val="a4"/>
    <w:next w:val="a4"/>
    <w:autoRedefine/>
    <w:rsid w:val="004C6B04"/>
    <w:pPr>
      <w:ind w:left="1440"/>
    </w:pPr>
    <w:rPr>
      <w:sz w:val="18"/>
      <w:szCs w:val="18"/>
    </w:rPr>
  </w:style>
  <w:style w:type="paragraph" w:styleId="81">
    <w:name w:val="toc 8"/>
    <w:basedOn w:val="a4"/>
    <w:next w:val="a4"/>
    <w:autoRedefine/>
    <w:rsid w:val="004C6B04"/>
    <w:pPr>
      <w:ind w:left="1680"/>
    </w:pPr>
    <w:rPr>
      <w:sz w:val="18"/>
      <w:szCs w:val="18"/>
    </w:rPr>
  </w:style>
  <w:style w:type="paragraph" w:styleId="91">
    <w:name w:val="toc 9"/>
    <w:basedOn w:val="a4"/>
    <w:next w:val="a4"/>
    <w:autoRedefine/>
    <w:rsid w:val="004C6B04"/>
    <w:pPr>
      <w:ind w:left="1920"/>
    </w:pPr>
    <w:rPr>
      <w:sz w:val="18"/>
      <w:szCs w:val="18"/>
    </w:rPr>
  </w:style>
  <w:style w:type="character" w:customStyle="1" w:styleId="12">
    <w:name w:val="標題 1 字元"/>
    <w:link w:val="1"/>
    <w:rsid w:val="002E77C4"/>
    <w:rPr>
      <w:rFonts w:ascii="Times New Roman" w:eastAsia="微軟正黑體" w:hAnsi="Times New Roman" w:cs="Times New Roman"/>
      <w:b/>
      <w:kern w:val="0"/>
      <w:sz w:val="32"/>
      <w:szCs w:val="20"/>
    </w:rPr>
  </w:style>
  <w:style w:type="paragraph" w:styleId="af8">
    <w:name w:val="TOC Heading"/>
    <w:basedOn w:val="1"/>
    <w:next w:val="a4"/>
    <w:uiPriority w:val="39"/>
    <w:qFormat/>
    <w:rsid w:val="004C6B04"/>
    <w:pPr>
      <w:keepLines/>
      <w:numPr>
        <w:numId w:val="0"/>
      </w:numPr>
      <w:spacing w:before="480" w:line="276" w:lineRule="auto"/>
      <w:jc w:val="left"/>
      <w:outlineLvl w:val="9"/>
    </w:pPr>
    <w:rPr>
      <w:rFonts w:ascii="Cambria" w:eastAsia="新細明體" w:hAnsi="Cambria"/>
      <w:b w:val="0"/>
      <w:bCs/>
      <w:color w:val="365F91"/>
      <w:szCs w:val="28"/>
    </w:rPr>
  </w:style>
  <w:style w:type="character" w:customStyle="1" w:styleId="12pt">
    <w:name w:val="行距:  最小行高 12 pt 字元 字元"/>
    <w:rsid w:val="004C6B04"/>
    <w:rPr>
      <w:rFonts w:ascii="標楷體" w:eastAsia="標楷體"/>
      <w:kern w:val="2"/>
      <w:sz w:val="28"/>
      <w:szCs w:val="24"/>
      <w:lang w:val="en-US" w:eastAsia="zh-TW" w:bidi="ar-SA"/>
    </w:rPr>
  </w:style>
  <w:style w:type="paragraph" w:customStyle="1" w:styleId="af9">
    <w:name w:val="作者名"/>
    <w:basedOn w:val="a4"/>
    <w:rsid w:val="004C6B04"/>
    <w:pPr>
      <w:autoSpaceDE w:val="0"/>
      <w:autoSpaceDN w:val="0"/>
      <w:adjustRightInd w:val="0"/>
      <w:ind w:left="560" w:hangingChars="200" w:hanging="560"/>
      <w:jc w:val="left"/>
    </w:pPr>
    <w:rPr>
      <w:kern w:val="0"/>
      <w:sz w:val="28"/>
      <w:szCs w:val="28"/>
    </w:rPr>
  </w:style>
  <w:style w:type="paragraph" w:customStyle="1" w:styleId="afa">
    <w:name w:val="表格文字"/>
    <w:basedOn w:val="a4"/>
    <w:link w:val="afb"/>
    <w:qFormat/>
    <w:rsid w:val="004C6B04"/>
    <w:pPr>
      <w:jc w:val="left"/>
    </w:pPr>
    <w:rPr>
      <w:kern w:val="0"/>
      <w:sz w:val="20"/>
      <w:szCs w:val="22"/>
    </w:rPr>
  </w:style>
  <w:style w:type="character" w:customStyle="1" w:styleId="afb">
    <w:name w:val="表格文字 字元"/>
    <w:link w:val="afa"/>
    <w:rsid w:val="004C6B04"/>
    <w:rPr>
      <w:rFonts w:ascii="Times New Roman" w:eastAsia="微軟正黑體" w:hAnsi="Times New Roman" w:cs="Times New Roman"/>
      <w:kern w:val="0"/>
      <w:sz w:val="20"/>
    </w:rPr>
  </w:style>
  <w:style w:type="paragraph" w:customStyle="1" w:styleId="afc">
    <w:name w:val="表格文字左右對齊"/>
    <w:basedOn w:val="afa"/>
    <w:rsid w:val="004C6B04"/>
    <w:pPr>
      <w:jc w:val="both"/>
    </w:pPr>
    <w:rPr>
      <w:lang w:val="zh-TW"/>
    </w:rPr>
  </w:style>
  <w:style w:type="paragraph" w:customStyle="1" w:styleId="afd">
    <w:name w:val="樣式 表格文字 +"/>
    <w:basedOn w:val="afa"/>
    <w:link w:val="afe"/>
    <w:rsid w:val="004C6B04"/>
  </w:style>
  <w:style w:type="character" w:customStyle="1" w:styleId="afe">
    <w:name w:val="樣式 表格文字 + 字元"/>
    <w:basedOn w:val="afb"/>
    <w:link w:val="afd"/>
    <w:rsid w:val="004C6B04"/>
    <w:rPr>
      <w:rFonts w:ascii="Times New Roman" w:eastAsia="微軟正黑體" w:hAnsi="Times New Roman" w:cs="Times New Roman"/>
      <w:kern w:val="0"/>
      <w:sz w:val="20"/>
    </w:rPr>
  </w:style>
  <w:style w:type="paragraph" w:customStyle="1" w:styleId="aff">
    <w:name w:val="表格列標題"/>
    <w:basedOn w:val="afd"/>
    <w:rsid w:val="004C6B04"/>
    <w:pPr>
      <w:jc w:val="both"/>
    </w:pPr>
  </w:style>
  <w:style w:type="table" w:styleId="aff0">
    <w:name w:val="Table Grid"/>
    <w:basedOn w:val="a7"/>
    <w:rsid w:val="004C6B04"/>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表格第一層縮排"/>
    <w:basedOn w:val="a4"/>
    <w:rsid w:val="004C6B04"/>
    <w:pPr>
      <w:numPr>
        <w:numId w:val="5"/>
      </w:numPr>
      <w:adjustRightInd w:val="0"/>
    </w:pPr>
    <w:rPr>
      <w:rFonts w:hAnsi="Arial"/>
      <w:sz w:val="20"/>
    </w:rPr>
  </w:style>
  <w:style w:type="paragraph" w:customStyle="1" w:styleId="a0">
    <w:name w:val="表格第二層縮排"/>
    <w:basedOn w:val="a4"/>
    <w:rsid w:val="004C6B04"/>
    <w:pPr>
      <w:numPr>
        <w:ilvl w:val="1"/>
        <w:numId w:val="6"/>
      </w:numPr>
      <w:adjustRightInd w:val="0"/>
    </w:pPr>
    <w:rPr>
      <w:rFonts w:hAnsi="Arial"/>
      <w:sz w:val="20"/>
    </w:rPr>
  </w:style>
  <w:style w:type="paragraph" w:customStyle="1" w:styleId="aff1">
    <w:name w:val="表格欄標題"/>
    <w:basedOn w:val="afa"/>
    <w:rsid w:val="004C6B04"/>
  </w:style>
  <w:style w:type="paragraph" w:customStyle="1" w:styleId="aff2">
    <w:name w:val="表標題"/>
    <w:basedOn w:val="a4"/>
    <w:autoRedefine/>
    <w:rsid w:val="004C6B04"/>
    <w:pPr>
      <w:spacing w:beforeLines="50"/>
      <w:jc w:val="center"/>
    </w:pPr>
    <w:rPr>
      <w:color w:val="000000"/>
      <w:kern w:val="0"/>
      <w:sz w:val="22"/>
    </w:rPr>
  </w:style>
  <w:style w:type="paragraph" w:customStyle="1" w:styleId="aff3">
    <w:name w:val="附註"/>
    <w:basedOn w:val="a4"/>
    <w:rsid w:val="004C6B04"/>
    <w:rPr>
      <w:sz w:val="22"/>
    </w:rPr>
  </w:style>
  <w:style w:type="paragraph" w:styleId="aff4">
    <w:name w:val="footer"/>
    <w:basedOn w:val="a4"/>
    <w:link w:val="aff5"/>
    <w:uiPriority w:val="99"/>
    <w:rsid w:val="004C6B04"/>
    <w:pPr>
      <w:tabs>
        <w:tab w:val="center" w:pos="4153"/>
        <w:tab w:val="right" w:pos="8306"/>
      </w:tabs>
    </w:pPr>
    <w:rPr>
      <w:sz w:val="20"/>
    </w:rPr>
  </w:style>
  <w:style w:type="character" w:customStyle="1" w:styleId="aff5">
    <w:name w:val="頁尾 字元"/>
    <w:link w:val="aff4"/>
    <w:uiPriority w:val="99"/>
    <w:rsid w:val="004C6B04"/>
    <w:rPr>
      <w:rFonts w:ascii="Times New Roman" w:eastAsia="標楷體" w:hAnsi="Times New Roman" w:cs="Times New Roman"/>
      <w:sz w:val="20"/>
      <w:szCs w:val="20"/>
    </w:rPr>
  </w:style>
  <w:style w:type="paragraph" w:styleId="aff6">
    <w:name w:val="header"/>
    <w:basedOn w:val="a4"/>
    <w:link w:val="aff7"/>
    <w:uiPriority w:val="99"/>
    <w:rsid w:val="004C6B04"/>
    <w:pPr>
      <w:tabs>
        <w:tab w:val="center" w:pos="4153"/>
        <w:tab w:val="right" w:pos="8306"/>
      </w:tabs>
    </w:pPr>
    <w:rPr>
      <w:sz w:val="20"/>
    </w:rPr>
  </w:style>
  <w:style w:type="character" w:customStyle="1" w:styleId="aff7">
    <w:name w:val="頁首 字元"/>
    <w:link w:val="aff6"/>
    <w:uiPriority w:val="99"/>
    <w:rsid w:val="004C6B04"/>
    <w:rPr>
      <w:rFonts w:ascii="Times New Roman" w:eastAsia="標楷體" w:hAnsi="Times New Roman" w:cs="Times New Roman"/>
      <w:sz w:val="20"/>
      <w:szCs w:val="20"/>
    </w:rPr>
  </w:style>
  <w:style w:type="character" w:styleId="aff8">
    <w:name w:val="page number"/>
    <w:basedOn w:val="a6"/>
    <w:rsid w:val="004C6B04"/>
  </w:style>
  <w:style w:type="paragraph" w:styleId="14">
    <w:name w:val="index 1"/>
    <w:basedOn w:val="a4"/>
    <w:next w:val="a4"/>
    <w:autoRedefine/>
    <w:rsid w:val="004C6B04"/>
  </w:style>
  <w:style w:type="paragraph" w:customStyle="1" w:styleId="aff9">
    <w:name w:val="參考文獻"/>
    <w:basedOn w:val="a4"/>
    <w:qFormat/>
    <w:rsid w:val="004D31E1"/>
    <w:pPr>
      <w:spacing w:afterLines="50" w:after="180"/>
      <w:ind w:left="480" w:hangingChars="200" w:hanging="480"/>
    </w:pPr>
    <w:rPr>
      <w:kern w:val="0"/>
    </w:rPr>
  </w:style>
  <w:style w:type="character" w:styleId="affa">
    <w:name w:val="Emphasis"/>
    <w:uiPriority w:val="20"/>
    <w:qFormat/>
    <w:rsid w:val="004C6B04"/>
    <w:rPr>
      <w:i/>
      <w:iCs/>
    </w:rPr>
  </w:style>
  <w:style w:type="character" w:customStyle="1" w:styleId="15">
    <w:name w:val="強調斜體1"/>
    <w:rsid w:val="004C6B04"/>
    <w:rPr>
      <w:b w:val="0"/>
      <w:bCs w:val="0"/>
      <w:i w:val="0"/>
      <w:iCs w:val="0"/>
      <w:color w:val="000000"/>
    </w:rPr>
  </w:style>
  <w:style w:type="character" w:styleId="affb">
    <w:name w:val="Strong"/>
    <w:qFormat/>
    <w:rsid w:val="004C6B04"/>
    <w:rPr>
      <w:b/>
      <w:bCs/>
    </w:rPr>
  </w:style>
  <w:style w:type="paragraph" w:customStyle="1" w:styleId="16">
    <w:name w:val="條列1"/>
    <w:basedOn w:val="a4"/>
    <w:rsid w:val="004C6B04"/>
    <w:rPr>
      <w:sz w:val="28"/>
    </w:rPr>
  </w:style>
  <w:style w:type="paragraph" w:customStyle="1" w:styleId="20">
    <w:name w:val="條列2"/>
    <w:basedOn w:val="a4"/>
    <w:rsid w:val="004C6B04"/>
    <w:pPr>
      <w:numPr>
        <w:numId w:val="7"/>
      </w:numPr>
    </w:pPr>
  </w:style>
  <w:style w:type="table" w:customStyle="1" w:styleId="17">
    <w:name w:val="淺色網底1"/>
    <w:basedOn w:val="a7"/>
    <w:uiPriority w:val="60"/>
    <w:rsid w:val="004C6B0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
    <w:name w:val="淺色網底3"/>
    <w:basedOn w:val="a7"/>
    <w:uiPriority w:val="60"/>
    <w:rsid w:val="004C6B04"/>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21">
    <w:name w:val="List 2"/>
    <w:basedOn w:val="a4"/>
    <w:rsid w:val="004C6B04"/>
    <w:pPr>
      <w:numPr>
        <w:numId w:val="8"/>
      </w:numPr>
      <w:adjustRightInd w:val="0"/>
      <w:spacing w:before="240" w:line="480" w:lineRule="auto"/>
      <w:textAlignment w:val="baseline"/>
    </w:pPr>
    <w:rPr>
      <w:rFonts w:eastAsia="新細明體"/>
      <w:b/>
      <w:i/>
      <w:kern w:val="0"/>
    </w:rPr>
  </w:style>
  <w:style w:type="paragraph" w:styleId="a">
    <w:name w:val="List Paragraph"/>
    <w:basedOn w:val="a4"/>
    <w:uiPriority w:val="34"/>
    <w:qFormat/>
    <w:rsid w:val="00C0734D"/>
    <w:pPr>
      <w:numPr>
        <w:ilvl w:val="2"/>
        <w:numId w:val="22"/>
      </w:numPr>
      <w:ind w:left="1843" w:hanging="992"/>
    </w:pPr>
    <w:rPr>
      <w:rFonts w:ascii="Calibri" w:hAnsi="Calibri"/>
      <w:szCs w:val="22"/>
    </w:rPr>
  </w:style>
  <w:style w:type="paragraph" w:customStyle="1" w:styleId="18">
    <w:name w:val="清單段落1"/>
    <w:basedOn w:val="a4"/>
    <w:rsid w:val="004C6B04"/>
    <w:pPr>
      <w:ind w:leftChars="200" w:left="480"/>
    </w:pPr>
    <w:rPr>
      <w:rFonts w:ascii="Calibri" w:hAnsi="Calibri"/>
      <w:szCs w:val="22"/>
    </w:rPr>
  </w:style>
  <w:style w:type="paragraph" w:styleId="affc">
    <w:name w:val="endnote text"/>
    <w:basedOn w:val="a4"/>
    <w:link w:val="affd"/>
    <w:rsid w:val="004C6B04"/>
    <w:pPr>
      <w:jc w:val="left"/>
    </w:pPr>
  </w:style>
  <w:style w:type="character" w:customStyle="1" w:styleId="affd">
    <w:name w:val="章節附註文字 字元"/>
    <w:link w:val="affc"/>
    <w:rsid w:val="004C6B04"/>
    <w:rPr>
      <w:rFonts w:ascii="Times New Roman" w:eastAsia="標楷體" w:hAnsi="Times New Roman" w:cs="Times New Roman"/>
      <w:szCs w:val="20"/>
    </w:rPr>
  </w:style>
  <w:style w:type="character" w:styleId="affe">
    <w:name w:val="endnote reference"/>
    <w:rsid w:val="004C6B04"/>
    <w:rPr>
      <w:vertAlign w:val="superscript"/>
    </w:rPr>
  </w:style>
  <w:style w:type="paragraph" w:customStyle="1" w:styleId="afff">
    <w:name w:val="訪談"/>
    <w:basedOn w:val="a4"/>
    <w:rsid w:val="004C6B04"/>
    <w:pPr>
      <w:spacing w:beforeLines="50"/>
      <w:ind w:leftChars="200" w:left="928" w:rightChars="225" w:right="567" w:hangingChars="200" w:hanging="424"/>
    </w:pPr>
    <w:rPr>
      <w:i/>
      <w:sz w:val="20"/>
    </w:rPr>
  </w:style>
  <w:style w:type="paragraph" w:customStyle="1" w:styleId="afff0">
    <w:name w:val="插入物件"/>
    <w:basedOn w:val="a4"/>
    <w:rsid w:val="004C6B04"/>
    <w:pPr>
      <w:spacing w:before="240"/>
      <w:jc w:val="center"/>
    </w:pPr>
  </w:style>
  <w:style w:type="paragraph" w:styleId="afff1">
    <w:name w:val="No Spacing"/>
    <w:link w:val="afff2"/>
    <w:uiPriority w:val="1"/>
    <w:qFormat/>
    <w:rsid w:val="004C6B04"/>
    <w:pPr>
      <w:widowControl w:val="0"/>
    </w:pPr>
  </w:style>
  <w:style w:type="character" w:customStyle="1" w:styleId="afff2">
    <w:name w:val="無間距 字元"/>
    <w:basedOn w:val="a6"/>
    <w:link w:val="afff1"/>
    <w:uiPriority w:val="1"/>
    <w:rsid w:val="004C6B04"/>
  </w:style>
  <w:style w:type="paragraph" w:styleId="afff3">
    <w:name w:val="Closing"/>
    <w:basedOn w:val="a4"/>
    <w:link w:val="afff4"/>
    <w:rsid w:val="004C6B04"/>
    <w:pPr>
      <w:ind w:leftChars="1800" w:left="100"/>
    </w:pPr>
  </w:style>
  <w:style w:type="character" w:customStyle="1" w:styleId="afff4">
    <w:name w:val="結語 字元"/>
    <w:basedOn w:val="a6"/>
    <w:link w:val="afff3"/>
    <w:rsid w:val="004C6B04"/>
    <w:rPr>
      <w:rFonts w:ascii="Times New Roman" w:eastAsia="標楷體" w:hAnsi="Times New Roman" w:cs="Times New Roman"/>
      <w:szCs w:val="20"/>
    </w:rPr>
  </w:style>
  <w:style w:type="paragraph" w:styleId="afff5">
    <w:name w:val="footnote text"/>
    <w:basedOn w:val="a4"/>
    <w:link w:val="afff6"/>
    <w:rsid w:val="004C6B04"/>
    <w:pPr>
      <w:adjustRightInd w:val="0"/>
      <w:ind w:left="119" w:hanging="119"/>
      <w:textAlignment w:val="baseline"/>
    </w:pPr>
    <w:rPr>
      <w:kern w:val="0"/>
      <w:sz w:val="20"/>
    </w:rPr>
  </w:style>
  <w:style w:type="character" w:customStyle="1" w:styleId="afff6">
    <w:name w:val="註腳文字 字元"/>
    <w:link w:val="afff5"/>
    <w:rsid w:val="004C6B04"/>
    <w:rPr>
      <w:rFonts w:ascii="Times New Roman" w:eastAsia="微軟正黑體" w:hAnsi="Times New Roman" w:cs="Times New Roman"/>
      <w:kern w:val="0"/>
      <w:sz w:val="20"/>
      <w:szCs w:val="20"/>
    </w:rPr>
  </w:style>
  <w:style w:type="character" w:styleId="afff7">
    <w:name w:val="footnote reference"/>
    <w:rsid w:val="004C6B04"/>
    <w:rPr>
      <w:position w:val="6"/>
      <w:sz w:val="16"/>
    </w:rPr>
  </w:style>
  <w:style w:type="paragraph" w:styleId="afff8">
    <w:name w:val="annotation text"/>
    <w:basedOn w:val="a4"/>
    <w:link w:val="afff9"/>
    <w:rsid w:val="004C6B04"/>
  </w:style>
  <w:style w:type="character" w:customStyle="1" w:styleId="afff9">
    <w:name w:val="註解文字 字元"/>
    <w:link w:val="afff8"/>
    <w:rsid w:val="004C6B04"/>
    <w:rPr>
      <w:rFonts w:ascii="Times New Roman" w:eastAsia="標楷體" w:hAnsi="Times New Roman" w:cs="Times New Roman"/>
      <w:szCs w:val="20"/>
    </w:rPr>
  </w:style>
  <w:style w:type="paragraph" w:styleId="afffa">
    <w:name w:val="Balloon Text"/>
    <w:basedOn w:val="a4"/>
    <w:link w:val="afffb"/>
    <w:rsid w:val="004C6B04"/>
    <w:rPr>
      <w:rFonts w:ascii="Arial" w:eastAsia="新細明體" w:hAnsi="Arial"/>
      <w:sz w:val="18"/>
      <w:szCs w:val="18"/>
    </w:rPr>
  </w:style>
  <w:style w:type="character" w:customStyle="1" w:styleId="afffb">
    <w:name w:val="註解方塊文字 字元"/>
    <w:link w:val="afffa"/>
    <w:rsid w:val="004C6B04"/>
    <w:rPr>
      <w:rFonts w:ascii="Arial" w:eastAsia="新細明體" w:hAnsi="Arial" w:cs="Times New Roman"/>
      <w:sz w:val="18"/>
      <w:szCs w:val="18"/>
    </w:rPr>
  </w:style>
  <w:style w:type="paragraph" w:styleId="afffc">
    <w:name w:val="annotation subject"/>
    <w:basedOn w:val="afff8"/>
    <w:next w:val="afff8"/>
    <w:link w:val="afffd"/>
    <w:rsid w:val="004C6B04"/>
    <w:rPr>
      <w:b/>
      <w:bCs/>
    </w:rPr>
  </w:style>
  <w:style w:type="character" w:customStyle="1" w:styleId="afffd">
    <w:name w:val="註解主旨 字元"/>
    <w:link w:val="afffc"/>
    <w:rsid w:val="004C6B04"/>
    <w:rPr>
      <w:rFonts w:ascii="Times New Roman" w:eastAsia="標楷體" w:hAnsi="Times New Roman" w:cs="Times New Roman"/>
      <w:b/>
      <w:bCs/>
      <w:szCs w:val="20"/>
    </w:rPr>
  </w:style>
  <w:style w:type="character" w:styleId="afffe">
    <w:name w:val="annotation reference"/>
    <w:rsid w:val="004C6B04"/>
    <w:rPr>
      <w:sz w:val="18"/>
      <w:szCs w:val="18"/>
    </w:rPr>
  </w:style>
  <w:style w:type="paragraph" w:customStyle="1" w:styleId="a2">
    <w:name w:val="註釋"/>
    <w:basedOn w:val="a5"/>
    <w:rsid w:val="004C6B04"/>
    <w:pPr>
      <w:numPr>
        <w:ilvl w:val="1"/>
        <w:numId w:val="9"/>
      </w:numPr>
      <w:tabs>
        <w:tab w:val="left" w:pos="480"/>
      </w:tabs>
      <w:ind w:firstLineChars="0" w:firstLine="0"/>
    </w:pPr>
  </w:style>
  <w:style w:type="paragraph" w:styleId="affff">
    <w:name w:val="Note Heading"/>
    <w:basedOn w:val="a4"/>
    <w:next w:val="a4"/>
    <w:link w:val="affff0"/>
    <w:rsid w:val="004C6B04"/>
    <w:pPr>
      <w:jc w:val="center"/>
    </w:pPr>
  </w:style>
  <w:style w:type="character" w:customStyle="1" w:styleId="affff0">
    <w:name w:val="註釋標題 字元"/>
    <w:basedOn w:val="a6"/>
    <w:link w:val="affff"/>
    <w:rsid w:val="004C6B04"/>
    <w:rPr>
      <w:rFonts w:ascii="Times New Roman" w:eastAsia="標楷體" w:hAnsi="Times New Roman" w:cs="Times New Roman"/>
      <w:szCs w:val="20"/>
    </w:rPr>
  </w:style>
  <w:style w:type="character" w:styleId="affff1">
    <w:name w:val="Hyperlink"/>
    <w:uiPriority w:val="99"/>
    <w:rsid w:val="004C6B04"/>
    <w:rPr>
      <w:color w:val="0000FF"/>
      <w:u w:val="single"/>
    </w:rPr>
  </w:style>
  <w:style w:type="paragraph" w:customStyle="1" w:styleId="10">
    <w:name w:val="項目1"/>
    <w:basedOn w:val="a4"/>
    <w:rsid w:val="004C6B04"/>
    <w:pPr>
      <w:widowControl/>
      <w:numPr>
        <w:numId w:val="10"/>
      </w:numPr>
    </w:pPr>
    <w:rPr>
      <w:kern w:val="0"/>
    </w:rPr>
  </w:style>
  <w:style w:type="paragraph" w:customStyle="1" w:styleId="2">
    <w:name w:val="項目2"/>
    <w:basedOn w:val="af1"/>
    <w:rsid w:val="004C6B04"/>
    <w:pPr>
      <w:numPr>
        <w:numId w:val="11"/>
      </w:numPr>
      <w:tabs>
        <w:tab w:val="left" w:pos="960"/>
        <w:tab w:val="left" w:pos="3240"/>
      </w:tabs>
      <w:adjustRightInd w:val="0"/>
    </w:pPr>
  </w:style>
  <w:style w:type="paragraph" w:customStyle="1" w:styleId="affff2">
    <w:name w:val="資料來源"/>
    <w:basedOn w:val="a4"/>
    <w:qFormat/>
    <w:rsid w:val="004C6B04"/>
    <w:pPr>
      <w:autoSpaceDE w:val="0"/>
      <w:autoSpaceDN w:val="0"/>
      <w:adjustRightInd w:val="0"/>
      <w:jc w:val="center"/>
    </w:pPr>
    <w:rPr>
      <w:kern w:val="0"/>
      <w:sz w:val="18"/>
      <w:szCs w:val="18"/>
      <w:lang w:val="zh-TW"/>
    </w:rPr>
  </w:style>
  <w:style w:type="paragraph" w:customStyle="1" w:styleId="affff3">
    <w:name w:val="圖文框"/>
    <w:basedOn w:val="a4"/>
    <w:rsid w:val="004C6B04"/>
    <w:pPr>
      <w:jc w:val="center"/>
    </w:pPr>
    <w:rPr>
      <w:rFonts w:hAnsi="標楷體"/>
      <w:sz w:val="20"/>
    </w:rPr>
  </w:style>
  <w:style w:type="paragraph" w:styleId="affff4">
    <w:name w:val="table of figures"/>
    <w:basedOn w:val="a4"/>
    <w:next w:val="a4"/>
    <w:uiPriority w:val="99"/>
    <w:rsid w:val="004C6B04"/>
    <w:pPr>
      <w:ind w:left="480" w:hanging="480"/>
    </w:pPr>
    <w:rPr>
      <w:smallCaps/>
      <w:sz w:val="20"/>
    </w:rPr>
  </w:style>
  <w:style w:type="paragraph" w:customStyle="1" w:styleId="affff5">
    <w:name w:val="圖表 字元 字元 字元 字元 字元 字元 字元 字元 字元"/>
    <w:basedOn w:val="affff4"/>
    <w:autoRedefine/>
    <w:rsid w:val="004C6B04"/>
    <w:pPr>
      <w:widowControl/>
      <w:spacing w:line="360" w:lineRule="auto"/>
      <w:jc w:val="center"/>
    </w:pPr>
    <w:rPr>
      <w:rFonts w:ascii="新細明體" w:hAnsi="新細明體"/>
      <w:b/>
      <w:smallCaps w:val="0"/>
      <w:spacing w:val="4"/>
    </w:rPr>
  </w:style>
  <w:style w:type="character" w:customStyle="1" w:styleId="affff6">
    <w:name w:val="圖表 字元 字元 字元 字元 字元 字元 字元 字元 字元 字元"/>
    <w:rsid w:val="004C6B04"/>
    <w:rPr>
      <w:rFonts w:ascii="新細明體" w:eastAsia="新細明體" w:hAnsi="新細明體"/>
      <w:b/>
      <w:smallCaps/>
      <w:spacing w:val="4"/>
      <w:kern w:val="2"/>
      <w:sz w:val="24"/>
      <w:szCs w:val="24"/>
      <w:lang w:val="en-US" w:eastAsia="zh-TW" w:bidi="ar-SA"/>
    </w:rPr>
  </w:style>
  <w:style w:type="paragraph" w:customStyle="1" w:styleId="affff7">
    <w:name w:val="摘錄"/>
    <w:basedOn w:val="a5"/>
    <w:qFormat/>
    <w:rsid w:val="004C6B04"/>
    <w:pPr>
      <w:ind w:leftChars="295" w:left="708" w:rightChars="235" w:right="564" w:firstLineChars="0" w:firstLine="0"/>
    </w:pPr>
    <w:rPr>
      <w:i/>
      <w:sz w:val="20"/>
    </w:rPr>
  </w:style>
  <w:style w:type="paragraph" w:styleId="affff8">
    <w:name w:val="caption"/>
    <w:basedOn w:val="a4"/>
    <w:next w:val="a4"/>
    <w:qFormat/>
    <w:rsid w:val="004C6B04"/>
    <w:pPr>
      <w:adjustRightInd w:val="0"/>
      <w:jc w:val="center"/>
      <w:textAlignment w:val="baseline"/>
    </w:pPr>
    <w:rPr>
      <w:kern w:val="0"/>
      <w:sz w:val="22"/>
      <w:szCs w:val="22"/>
      <w:u w:val="single"/>
    </w:rPr>
  </w:style>
  <w:style w:type="character" w:customStyle="1" w:styleId="24">
    <w:name w:val="標題 2 字元"/>
    <w:link w:val="22"/>
    <w:rsid w:val="004C6B04"/>
    <w:rPr>
      <w:rFonts w:ascii="Times New Roman" w:eastAsia="微軟正黑體" w:hAnsi="Times New Roman" w:cs="Times New Roman"/>
      <w:kern w:val="0"/>
      <w:sz w:val="28"/>
      <w:szCs w:val="20"/>
    </w:rPr>
  </w:style>
  <w:style w:type="character" w:customStyle="1" w:styleId="31">
    <w:name w:val="標題 3 字元"/>
    <w:basedOn w:val="a6"/>
    <w:link w:val="3"/>
    <w:rsid w:val="004C6B04"/>
    <w:rPr>
      <w:rFonts w:ascii="Times New Roman" w:eastAsia="微軟正黑體" w:hAnsi="Times New Roman" w:cs="Times New Roman"/>
      <w:b/>
      <w:kern w:val="0"/>
      <w:szCs w:val="20"/>
    </w:rPr>
  </w:style>
  <w:style w:type="character" w:customStyle="1" w:styleId="41">
    <w:name w:val="標題 4 字元"/>
    <w:basedOn w:val="a6"/>
    <w:link w:val="4"/>
    <w:rsid w:val="004C6B04"/>
    <w:rPr>
      <w:rFonts w:ascii="Times New Roman" w:eastAsia="微軟正黑體" w:hAnsi="標楷體" w:cs="Times New Roman"/>
      <w:kern w:val="0"/>
      <w:szCs w:val="26"/>
    </w:rPr>
  </w:style>
  <w:style w:type="character" w:customStyle="1" w:styleId="51">
    <w:name w:val="標題 5 字元"/>
    <w:basedOn w:val="a6"/>
    <w:link w:val="5"/>
    <w:rsid w:val="004C6B04"/>
    <w:rPr>
      <w:rFonts w:ascii="Times New Roman" w:eastAsia="華康隸書體W3" w:hAnsi="Times New Roman" w:cs="Times New Roman"/>
      <w:b/>
      <w:kern w:val="0"/>
      <w:sz w:val="32"/>
      <w:szCs w:val="20"/>
    </w:rPr>
  </w:style>
  <w:style w:type="character" w:customStyle="1" w:styleId="61">
    <w:name w:val="標題 6 字元"/>
    <w:basedOn w:val="a6"/>
    <w:link w:val="6"/>
    <w:rsid w:val="004C6B04"/>
    <w:rPr>
      <w:rFonts w:ascii="Arial" w:eastAsia="新細明體" w:hAnsi="Arial" w:cs="Times New Roman"/>
      <w:snapToGrid w:val="0"/>
      <w:spacing w:val="20"/>
      <w:kern w:val="0"/>
      <w:sz w:val="36"/>
      <w:szCs w:val="20"/>
    </w:rPr>
  </w:style>
  <w:style w:type="character" w:customStyle="1" w:styleId="70">
    <w:name w:val="標題 7 字元"/>
    <w:basedOn w:val="a6"/>
    <w:link w:val="7"/>
    <w:rsid w:val="004C6B04"/>
    <w:rPr>
      <w:rFonts w:ascii="Arial" w:eastAsia="新細明體" w:hAnsi="Arial" w:cs="Times New Roman"/>
      <w:b/>
      <w:snapToGrid w:val="0"/>
      <w:spacing w:val="20"/>
      <w:kern w:val="0"/>
      <w:sz w:val="36"/>
      <w:szCs w:val="20"/>
    </w:rPr>
  </w:style>
  <w:style w:type="character" w:customStyle="1" w:styleId="80">
    <w:name w:val="標題 8 字元"/>
    <w:basedOn w:val="a6"/>
    <w:link w:val="8"/>
    <w:rsid w:val="004C6B04"/>
    <w:rPr>
      <w:rFonts w:ascii="Arial" w:eastAsia="新細明體" w:hAnsi="Arial" w:cs="Times New Roman"/>
      <w:snapToGrid w:val="0"/>
      <w:spacing w:val="20"/>
      <w:kern w:val="0"/>
      <w:sz w:val="36"/>
      <w:szCs w:val="20"/>
    </w:rPr>
  </w:style>
  <w:style w:type="character" w:customStyle="1" w:styleId="90">
    <w:name w:val="標題 9 字元"/>
    <w:basedOn w:val="a6"/>
    <w:link w:val="9"/>
    <w:rsid w:val="004C6B04"/>
    <w:rPr>
      <w:rFonts w:ascii="Arial" w:eastAsia="新細明體" w:hAnsi="Arial" w:cs="Times New Roman"/>
      <w:snapToGrid w:val="0"/>
      <w:spacing w:val="20"/>
      <w:kern w:val="0"/>
      <w:sz w:val="36"/>
      <w:szCs w:val="20"/>
    </w:rPr>
  </w:style>
  <w:style w:type="paragraph" w:customStyle="1" w:styleId="2a">
    <w:name w:val="樣式 本文 + 第一行:  2 字元"/>
    <w:basedOn w:val="a5"/>
    <w:rsid w:val="004C6B04"/>
    <w:pPr>
      <w:widowControl w:val="0"/>
      <w:snapToGrid/>
    </w:pPr>
    <w:rPr>
      <w:rFonts w:eastAsia="標楷體" w:cs="新細明體"/>
      <w:kern w:val="2"/>
    </w:rPr>
  </w:style>
  <w:style w:type="paragraph" w:customStyle="1" w:styleId="43">
    <w:name w:val="樣式 標題 4 + 左右對齊"/>
    <w:basedOn w:val="4"/>
    <w:rsid w:val="004C6B04"/>
    <w:pPr>
      <w:numPr>
        <w:ilvl w:val="0"/>
        <w:numId w:val="0"/>
      </w:numPr>
    </w:pPr>
    <w:rPr>
      <w:rFonts w:cs="新細明體"/>
      <w:b/>
      <w:bCs/>
    </w:rPr>
  </w:style>
  <w:style w:type="paragraph" w:customStyle="1" w:styleId="1222">
    <w:name w:val="樣式 樣式 樣式 本文1 + 第一行:  2 字元 + 第一行:  2 字元 + 第一行:  2 字元"/>
    <w:basedOn w:val="a4"/>
    <w:rsid w:val="004C6B04"/>
    <w:pPr>
      <w:spacing w:line="480" w:lineRule="exact"/>
      <w:ind w:firstLineChars="200" w:firstLine="200"/>
    </w:pPr>
    <w:rPr>
      <w:rFonts w:cs="新細明體"/>
      <w:sz w:val="28"/>
    </w:rPr>
  </w:style>
  <w:style w:type="table" w:customStyle="1" w:styleId="19">
    <w:name w:val="樣式1"/>
    <w:basedOn w:val="a7"/>
    <w:rsid w:val="004C6B04"/>
    <w:pPr>
      <w:jc w:val="center"/>
    </w:pPr>
    <w:rPr>
      <w:rFonts w:ascii="Times New Roman" w:eastAsia="新細明體" w:hAnsi="Times New Roman" w:cs="Times New Roman"/>
      <w:kern w:val="0"/>
      <w:sz w:val="20"/>
      <w:szCs w:val="20"/>
    </w:rPr>
    <w:tblPr>
      <w:tblInd w:w="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top w:w="0" w:type="dxa"/>
        <w:left w:w="108" w:type="dxa"/>
        <w:bottom w:w="0" w:type="dxa"/>
        <w:right w:w="108" w:type="dxa"/>
      </w:tblCellMar>
    </w:tblPr>
    <w:tcPr>
      <w:vAlign w:val="center"/>
    </w:tcPr>
    <w:tblStylePr w:type="firstRow">
      <w:tblPr/>
      <w:tcPr>
        <w:tcBorders>
          <w:top w:val="single" w:sz="8" w:space="0" w:color="auto"/>
          <w:left w:val="single" w:sz="8" w:space="0" w:color="auto"/>
          <w:bottom w:val="single" w:sz="8" w:space="0" w:color="auto"/>
          <w:right w:val="single" w:sz="8" w:space="0" w:color="auto"/>
          <w:insideH w:val="single" w:sz="6" w:space="0" w:color="auto"/>
          <w:insideV w:val="single" w:sz="6" w:space="0" w:color="auto"/>
          <w:tl2br w:val="nil"/>
          <w:tr2bl w:val="nil"/>
        </w:tcBorders>
        <w:shd w:val="clear" w:color="auto" w:fill="BFBFBF"/>
      </w:tcPr>
    </w:tblStylePr>
  </w:style>
  <w:style w:type="paragraph" w:customStyle="1" w:styleId="affff9">
    <w:name w:val="題名"/>
    <w:basedOn w:val="a4"/>
    <w:rsid w:val="004C6B04"/>
    <w:pPr>
      <w:jc w:val="center"/>
    </w:pPr>
    <w:rPr>
      <w:sz w:val="36"/>
      <w:szCs w:val="40"/>
    </w:rPr>
  </w:style>
  <w:style w:type="paragraph" w:styleId="affffa">
    <w:name w:val="Salutation"/>
    <w:basedOn w:val="a4"/>
    <w:next w:val="a4"/>
    <w:link w:val="affffb"/>
    <w:uiPriority w:val="99"/>
    <w:unhideWhenUsed/>
    <w:rsid w:val="00F023CA"/>
    <w:rPr>
      <w:kern w:val="0"/>
    </w:rPr>
  </w:style>
  <w:style w:type="character" w:customStyle="1" w:styleId="affffb">
    <w:name w:val="問候 字元"/>
    <w:basedOn w:val="a6"/>
    <w:link w:val="affffa"/>
    <w:uiPriority w:val="99"/>
    <w:rsid w:val="00F023CA"/>
    <w:rPr>
      <w:rFonts w:ascii="Times New Roman" w:eastAsia="微軟正黑體" w:hAnsi="Times New Roman" w:cs="Times New Roman"/>
      <w:kern w:val="0"/>
      <w:szCs w:val="20"/>
    </w:rPr>
  </w:style>
  <w:style w:type="paragraph" w:customStyle="1" w:styleId="11">
    <w:name w:val="功能1"/>
    <w:basedOn w:val="a4"/>
    <w:qFormat/>
    <w:rsid w:val="004C5BA2"/>
    <w:pPr>
      <w:widowControl/>
      <w:numPr>
        <w:numId w:val="29"/>
      </w:numPr>
      <w:snapToGrid/>
      <w:jc w:val="left"/>
    </w:pPr>
    <w:rPr>
      <w:kern w:val="0"/>
      <w:sz w:val="20"/>
    </w:rPr>
  </w:style>
  <w:style w:type="paragraph" w:customStyle="1" w:styleId="23">
    <w:name w:val="功能2"/>
    <w:basedOn w:val="11"/>
    <w:qFormat/>
    <w:rsid w:val="002B7676"/>
    <w:pPr>
      <w:numPr>
        <w:ilvl w:val="1"/>
      </w:numPr>
      <w:ind w:left="472" w:hangingChars="236" w:hanging="472"/>
    </w:pPr>
  </w:style>
  <w:style w:type="paragraph" w:customStyle="1" w:styleId="30">
    <w:name w:val="功能3"/>
    <w:basedOn w:val="a4"/>
    <w:qFormat/>
    <w:rsid w:val="004C5BA2"/>
    <w:pPr>
      <w:widowControl/>
      <w:numPr>
        <w:ilvl w:val="2"/>
        <w:numId w:val="29"/>
      </w:numPr>
      <w:snapToGrid/>
      <w:jc w:val="left"/>
    </w:pPr>
    <w:rPr>
      <w:kern w:val="0"/>
      <w:sz w:val="20"/>
    </w:rPr>
  </w:style>
  <w:style w:type="paragraph" w:customStyle="1" w:styleId="40">
    <w:name w:val="功能4"/>
    <w:basedOn w:val="a4"/>
    <w:qFormat/>
    <w:rsid w:val="007D489B"/>
    <w:pPr>
      <w:widowControl/>
      <w:numPr>
        <w:ilvl w:val="3"/>
        <w:numId w:val="29"/>
      </w:numPr>
      <w:snapToGrid/>
      <w:jc w:val="left"/>
    </w:pPr>
    <w:rPr>
      <w:kern w:val="0"/>
      <w:sz w:val="20"/>
    </w:rPr>
  </w:style>
  <w:style w:type="paragraph" w:customStyle="1" w:styleId="50">
    <w:name w:val="功能5"/>
    <w:basedOn w:val="40"/>
    <w:qFormat/>
    <w:rsid w:val="007D489B"/>
    <w:pPr>
      <w:numPr>
        <w:ilvl w:val="4"/>
      </w:numPr>
    </w:pPr>
  </w:style>
  <w:style w:type="paragraph" w:customStyle="1" w:styleId="60">
    <w:name w:val="功能6"/>
    <w:basedOn w:val="50"/>
    <w:qFormat/>
    <w:rsid w:val="00310143"/>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666626">
      <w:bodyDiv w:val="1"/>
      <w:marLeft w:val="0"/>
      <w:marRight w:val="0"/>
      <w:marTop w:val="0"/>
      <w:marBottom w:val="0"/>
      <w:divBdr>
        <w:top w:val="none" w:sz="0" w:space="0" w:color="auto"/>
        <w:left w:val="none" w:sz="0" w:space="0" w:color="auto"/>
        <w:bottom w:val="none" w:sz="0" w:space="0" w:color="auto"/>
        <w:right w:val="none" w:sz="0" w:space="0" w:color="auto"/>
      </w:divBdr>
    </w:div>
    <w:div w:id="112553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braryjournal.com/lj/home/889250-264/the_next_generation_of_discovery.html.cs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ibraryjournal.com/lj/home/889533-264/automation_marketplace_2011_the_new.html.cs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nds.org.au/guides/cpguide/cpgcitation.html" TargetMode="External"/><Relationship Id="rId5" Type="http://schemas.openxmlformats.org/officeDocument/2006/relationships/settings" Target="settings.xml"/><Relationship Id="rId15" Type="http://schemas.openxmlformats.org/officeDocument/2006/relationships/hyperlink" Target="http://www.oclc.org/reports/pdfs/Percept_all.pdf" TargetMode="External"/><Relationship Id="rId10" Type="http://schemas.openxmlformats.org/officeDocument/2006/relationships/hyperlink" Target="http://www.arl.org/bm~doc/t7_emat_intro.xls" TargetMode="External"/><Relationship Id="rId4" Type="http://schemas.microsoft.com/office/2007/relationships/stylesWithEffects" Target="stylesWithEffects.xml"/><Relationship Id="rId9" Type="http://schemas.openxmlformats.org/officeDocument/2006/relationships/hyperlink" Target="mailto:clavenke@ntnu.edu.tw" TargetMode="External"/><Relationship Id="rId14" Type="http://schemas.openxmlformats.org/officeDocument/2006/relationships/hyperlink" Target="http://cmapspublic2.ihmc.us/rid=1211299379745_1806224281_20373/447_Library_2_prf1.pdf"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B61F7-B3E8-4BA0-AA3E-5A0874C4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17</Pages>
  <Words>2808</Words>
  <Characters>16007</Characters>
  <Application>Microsoft Office Word</Application>
  <DocSecurity>0</DocSecurity>
  <Lines>133</Lines>
  <Paragraphs>37</Paragraphs>
  <ScaleCrop>false</ScaleCrop>
  <Company/>
  <LinksUpToDate>false</LinksUpToDate>
  <CharactersWithSpaces>18778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Hao-Ren Ke</dc:creator>
  <cp:lastModifiedBy>claven</cp:lastModifiedBy>
  <cp:revision>7</cp:revision>
  <cp:lastPrinted>2012-10-23T02:45:00Z</cp:lastPrinted>
  <dcterms:created xsi:type="dcterms:W3CDTF">2012-10-23T00:57:00Z</dcterms:created>
  <dcterms:modified xsi:type="dcterms:W3CDTF">2012-10-23T21:50:00Z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